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7C80"/>
  <w:body>
    <w:p w14:paraId="30DD4183" w14:textId="10C99862" w:rsidR="007D4D5C" w:rsidRDefault="007D4D5C" w:rsidP="00E32C34">
      <w:pPr>
        <w:pStyle w:val="Normlnywebov"/>
        <w:spacing w:before="0" w:beforeAutospacing="0" w:after="0" w:afterAutospacing="0"/>
        <w:ind w:left="142" w:hanging="142"/>
        <w:jc w:val="center"/>
        <w:textAlignment w:val="baseline"/>
        <w:rPr>
          <w:rFonts w:ascii="Garamond" w:hAnsi="Garamond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0B621427" wp14:editId="2178CAB4">
            <wp:extent cx="5448300" cy="219202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244" cy="21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C45C0" w14:textId="77777777" w:rsidR="007D4D5C" w:rsidRDefault="007D4D5C" w:rsidP="007D4D5C">
      <w:pPr>
        <w:pStyle w:val="Normlnywebov"/>
        <w:spacing w:before="0" w:beforeAutospacing="0" w:after="0" w:afterAutospacing="0"/>
        <w:jc w:val="both"/>
        <w:textAlignment w:val="baseline"/>
        <w:rPr>
          <w:rFonts w:ascii="Garamond" w:hAnsi="Garamond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831451E" w14:textId="465985BC" w:rsidR="00857AD5" w:rsidRPr="007D4D5C" w:rsidRDefault="00D01BFA" w:rsidP="007D4D5C">
      <w:pPr>
        <w:pStyle w:val="Normlnywebov"/>
        <w:spacing w:before="0" w:beforeAutospacing="0" w:after="0" w:afterAutospacing="0"/>
        <w:jc w:val="both"/>
        <w:textAlignment w:val="baseline"/>
        <w:rPr>
          <w:rFonts w:ascii="Forte" w:eastAsia="STXingkai" w:hAnsi="Forte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D4D5C">
        <w:rPr>
          <w:rFonts w:ascii="Forte" w:eastAsia="STXingkai" w:hAnsi="Forte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Milí rodi</w:t>
      </w:r>
      <w:r w:rsidRPr="007D4D5C">
        <w:rPr>
          <w:rFonts w:ascii="Calibri" w:eastAsia="STXingkai" w:hAnsi="Calibri" w:cs="Calibri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</w:t>
      </w:r>
      <w:r w:rsidRPr="007D4D5C">
        <w:rPr>
          <w:rFonts w:ascii="Forte" w:eastAsia="STXingkai" w:hAnsi="Forte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ia,</w:t>
      </w:r>
    </w:p>
    <w:p w14:paraId="6D882370" w14:textId="0FFD6AA5" w:rsidR="00D01BFA" w:rsidRPr="00857AD5" w:rsidRDefault="00D01BFA" w:rsidP="00D01BFA">
      <w:pPr>
        <w:pStyle w:val="Normlnywebov"/>
        <w:spacing w:before="0" w:beforeAutospacing="0" w:after="0" w:afterAutospacing="0"/>
        <w:jc w:val="both"/>
        <w:textAlignment w:val="baseline"/>
        <w:rPr>
          <w:rFonts w:ascii="Garamond" w:hAnsi="Garamond"/>
          <w:color w:val="333333"/>
        </w:rPr>
      </w:pPr>
      <w:r w:rsidRPr="00857AD5">
        <w:rPr>
          <w:rFonts w:ascii="Garamond" w:hAnsi="Garamond"/>
          <w:color w:val="333333"/>
        </w:rPr>
        <w:t>ak máte pocit, že vaše dieťa nezvláda požiadavky školy, resp. vynaložené úsilie nezodpovedá výsledkom, neváhajte ma kontaktovať. Po odbornom diagnostickom vyšetrení a odporúčaní školského zariadenia výchovného poradenstva a prevencie budeme informovaní o silných a slabých stránkach dieťaťa resp. či Vaše dieťa má alebo nemá špeciálno- výchovno-vzdelávacie potreby, či jeho stav je možné eliminovať podpornými opatreniami, alebo je nutná integrácia a stým spojené vytvorenie individuálneho výchovno-vzdelávacieho programu.</w:t>
      </w:r>
    </w:p>
    <w:p w14:paraId="1AC46EA9" w14:textId="77777777" w:rsidR="00D01BFA" w:rsidRPr="00857AD5" w:rsidRDefault="00D01BFA" w:rsidP="00D01BFA">
      <w:pPr>
        <w:pStyle w:val="Normlnywebov"/>
        <w:spacing w:before="0" w:beforeAutospacing="0" w:after="0" w:afterAutospacing="0"/>
        <w:jc w:val="both"/>
        <w:textAlignment w:val="baseline"/>
        <w:rPr>
          <w:rFonts w:ascii="Garamond" w:hAnsi="Garamond"/>
          <w:color w:val="333333"/>
        </w:rPr>
      </w:pPr>
      <w:r w:rsidRPr="00857AD5">
        <w:rPr>
          <w:rFonts w:ascii="Garamond" w:hAnsi="Garamond"/>
          <w:color w:val="333333"/>
        </w:rPr>
        <w:t>Poskytujem odbornú starostlivosť žiakom vzdelávajúcim sa formou integrácie.</w:t>
      </w:r>
    </w:p>
    <w:p w14:paraId="7CD5FD51" w14:textId="77777777" w:rsidR="00D01BFA" w:rsidRPr="00857AD5" w:rsidRDefault="00D01BFA" w:rsidP="00D01BFA">
      <w:pPr>
        <w:pStyle w:val="Normlnywebov"/>
        <w:spacing w:before="0" w:beforeAutospacing="0" w:after="0" w:afterAutospacing="0"/>
        <w:jc w:val="both"/>
        <w:textAlignment w:val="baseline"/>
        <w:rPr>
          <w:rFonts w:ascii="Garamond" w:hAnsi="Garamond"/>
          <w:color w:val="333333"/>
        </w:rPr>
      </w:pPr>
      <w:r w:rsidRPr="00857AD5">
        <w:rPr>
          <w:rFonts w:ascii="Garamond" w:hAnsi="Garamond"/>
          <w:color w:val="333333"/>
        </w:rPr>
        <w:t>Podieľam sa na vypracúvaní individuálneho výchovno-vzdelávacieho programu dieťaťa a na jeho výchove a vzdelávaní.</w:t>
      </w:r>
    </w:p>
    <w:p w14:paraId="386407E9" w14:textId="77777777" w:rsidR="00D01BFA" w:rsidRPr="00857AD5" w:rsidRDefault="00D01BFA" w:rsidP="00D01BFA">
      <w:pPr>
        <w:pStyle w:val="Normlnywebov"/>
        <w:spacing w:before="0" w:beforeAutospacing="0" w:after="0" w:afterAutospacing="0"/>
        <w:jc w:val="both"/>
        <w:textAlignment w:val="baseline"/>
        <w:rPr>
          <w:rFonts w:ascii="Garamond" w:hAnsi="Garamond"/>
          <w:color w:val="333333"/>
        </w:rPr>
      </w:pPr>
      <w:r w:rsidRPr="00857AD5">
        <w:rPr>
          <w:rFonts w:ascii="Garamond" w:hAnsi="Garamond"/>
          <w:color w:val="333333"/>
        </w:rPr>
        <w:t>Pre optimálny priebeh integrácie spolupracujem predovšetkým s Centrom pedagogicko-psychologického poradenstva a prevencie.</w:t>
      </w:r>
    </w:p>
    <w:p w14:paraId="7D5A06B1" w14:textId="4300CF42" w:rsidR="00BF323C" w:rsidRPr="00857AD5" w:rsidRDefault="00BF323C" w:rsidP="00D01BFA">
      <w:pPr>
        <w:jc w:val="both"/>
        <w:rPr>
          <w:rFonts w:ascii="Garamond" w:hAnsi="Garamond"/>
          <w:sz w:val="24"/>
          <w:szCs w:val="24"/>
        </w:rPr>
      </w:pPr>
    </w:p>
    <w:p w14:paraId="75B64D55" w14:textId="77777777" w:rsidR="00D01BFA" w:rsidRPr="00857AD5" w:rsidRDefault="00D01BFA" w:rsidP="00857AD5">
      <w:pPr>
        <w:rPr>
          <w:rFonts w:ascii="Garamond" w:hAnsi="Garamond" w:cs="Times New Roman"/>
          <w:sz w:val="24"/>
          <w:szCs w:val="24"/>
        </w:rPr>
      </w:pPr>
      <w:r w:rsidRPr="00857AD5">
        <w:rPr>
          <w:rFonts w:ascii="Garamond" w:hAnsi="Garamond" w:cs="Arial"/>
          <w:color w:val="000000"/>
          <w:sz w:val="24"/>
          <w:szCs w:val="24"/>
        </w:rPr>
        <w:t>Ak máte doma dieťa,</w:t>
      </w:r>
      <w:r w:rsidRPr="00857AD5">
        <w:rPr>
          <w:rFonts w:ascii="Garamond" w:hAnsi="Garamond" w:cs="Arial"/>
          <w:color w:val="000000"/>
          <w:sz w:val="24"/>
          <w:szCs w:val="24"/>
        </w:rPr>
        <w:br/>
        <w:t>ktoré má </w:t>
      </w:r>
      <w:r w:rsidRPr="00857AD5">
        <w:rPr>
          <w:rStyle w:val="Vrazn"/>
          <w:rFonts w:ascii="Garamond" w:hAnsi="Garamond" w:cs="Arial"/>
          <w:color w:val="000000"/>
          <w:sz w:val="24"/>
          <w:szCs w:val="24"/>
        </w:rPr>
        <w:t>problémy v učení, v správaní, čítaní, písaní, uplatňovaní pravidiel v slovenskom a cudzom jazyku, v matematike, v učení všeobecne...</w:t>
      </w:r>
      <w:r w:rsidRPr="00857AD5">
        <w:rPr>
          <w:rFonts w:ascii="Garamond" w:hAnsi="Garamond" w:cs="Arial"/>
          <w:color w:val="000000"/>
          <w:sz w:val="24"/>
          <w:szCs w:val="24"/>
        </w:rPr>
        <w:br/>
      </w:r>
      <w:r w:rsidRPr="00857AD5">
        <w:rPr>
          <w:rFonts w:ascii="Garamond" w:hAnsi="Garamond" w:cs="Arial"/>
          <w:color w:val="000000"/>
          <w:sz w:val="24"/>
          <w:szCs w:val="24"/>
        </w:rPr>
        <w:br/>
        <w:t>Ak máte pocit,</w:t>
      </w:r>
      <w:r w:rsidRPr="00857AD5">
        <w:rPr>
          <w:rFonts w:ascii="Garamond" w:hAnsi="Garamond" w:cs="Arial"/>
          <w:color w:val="000000"/>
          <w:sz w:val="24"/>
          <w:szCs w:val="24"/>
        </w:rPr>
        <w:br/>
        <w:t>že </w:t>
      </w:r>
      <w:r w:rsidRPr="00857AD5">
        <w:rPr>
          <w:rStyle w:val="Vrazn"/>
          <w:rFonts w:ascii="Garamond" w:hAnsi="Garamond" w:cs="Arial"/>
          <w:color w:val="000000"/>
          <w:sz w:val="24"/>
          <w:szCs w:val="24"/>
        </w:rPr>
        <w:t>Vaše dieťa má problémy v orientácii</w:t>
      </w:r>
      <w:r w:rsidRPr="00857AD5">
        <w:rPr>
          <w:rFonts w:ascii="Garamond" w:hAnsi="Garamond" w:cs="Arial"/>
          <w:color w:val="000000"/>
          <w:sz w:val="24"/>
          <w:szCs w:val="24"/>
        </w:rPr>
        <w:t> v priestore (v zošite, na lavici, v triede, na mape) a v čase...</w:t>
      </w:r>
      <w:r w:rsidRPr="00857AD5">
        <w:rPr>
          <w:rFonts w:ascii="Garamond" w:hAnsi="Garamond" w:cs="Arial"/>
          <w:color w:val="000000"/>
          <w:sz w:val="24"/>
          <w:szCs w:val="24"/>
        </w:rPr>
        <w:br/>
      </w:r>
      <w:r w:rsidRPr="00857AD5">
        <w:rPr>
          <w:rFonts w:ascii="Garamond" w:hAnsi="Garamond" w:cs="Arial"/>
          <w:color w:val="000000"/>
          <w:sz w:val="24"/>
          <w:szCs w:val="24"/>
        </w:rPr>
        <w:br/>
        <w:t>Ak máte pocit,</w:t>
      </w:r>
      <w:r w:rsidRPr="00857AD5">
        <w:rPr>
          <w:rFonts w:ascii="Garamond" w:hAnsi="Garamond" w:cs="Arial"/>
          <w:color w:val="000000"/>
          <w:sz w:val="24"/>
          <w:szCs w:val="24"/>
        </w:rPr>
        <w:br/>
        <w:t>že jeho </w:t>
      </w:r>
      <w:r w:rsidRPr="00857AD5">
        <w:rPr>
          <w:rStyle w:val="Vrazn"/>
          <w:rFonts w:ascii="Garamond" w:hAnsi="Garamond" w:cs="Arial"/>
          <w:color w:val="000000"/>
          <w:sz w:val="24"/>
          <w:szCs w:val="24"/>
        </w:rPr>
        <w:t>úroveň čítania je nižšia</w:t>
      </w:r>
      <w:r w:rsidRPr="00857AD5">
        <w:rPr>
          <w:rFonts w:ascii="Garamond" w:hAnsi="Garamond" w:cs="Arial"/>
          <w:color w:val="000000"/>
          <w:sz w:val="24"/>
          <w:szCs w:val="24"/>
        </w:rPr>
        <w:t>, napríklad:</w:t>
      </w:r>
    </w:p>
    <w:p w14:paraId="6DC19DBA" w14:textId="1FCB1437" w:rsidR="00D01BFA" w:rsidRDefault="00D01BFA" w:rsidP="00857AD5">
      <w:pPr>
        <w:pStyle w:val="Odsekzoznamu"/>
        <w:numPr>
          <w:ilvl w:val="0"/>
          <w:numId w:val="7"/>
        </w:numPr>
        <w:spacing w:before="75" w:after="75" w:line="240" w:lineRule="auto"/>
        <w:jc w:val="both"/>
        <w:rPr>
          <w:rFonts w:ascii="Garamond" w:hAnsi="Garamond" w:cs="Arial"/>
          <w:color w:val="000000"/>
          <w:sz w:val="24"/>
          <w:szCs w:val="24"/>
        </w:rPr>
      </w:pPr>
      <w:r w:rsidRPr="00857AD5">
        <w:rPr>
          <w:rFonts w:ascii="Garamond" w:hAnsi="Garamond" w:cs="Arial"/>
          <w:color w:val="000000"/>
          <w:sz w:val="24"/>
          <w:szCs w:val="24"/>
        </w:rPr>
        <w:t xml:space="preserve">číta pomaly: lúšti písmená, stále hláskuje, neúmerne dlho slabikuje, alebo číta </w:t>
      </w:r>
      <w:proofErr w:type="spellStart"/>
      <w:r w:rsidRPr="00857AD5">
        <w:rPr>
          <w:rFonts w:ascii="Garamond" w:hAnsi="Garamond" w:cs="Arial"/>
          <w:color w:val="000000"/>
          <w:sz w:val="24"/>
          <w:szCs w:val="24"/>
        </w:rPr>
        <w:t>zbrklo</w:t>
      </w:r>
      <w:proofErr w:type="spellEnd"/>
      <w:r w:rsidRPr="00857AD5">
        <w:rPr>
          <w:rFonts w:ascii="Garamond" w:hAnsi="Garamond" w:cs="Arial"/>
          <w:color w:val="000000"/>
          <w:sz w:val="24"/>
          <w:szCs w:val="24"/>
        </w:rPr>
        <w:t>, domýšľa si slová;</w:t>
      </w:r>
    </w:p>
    <w:p w14:paraId="37CCDF7B" w14:textId="092E247E" w:rsidR="00D01BFA" w:rsidRDefault="00D01BFA" w:rsidP="00857AD5">
      <w:pPr>
        <w:pStyle w:val="Odsekzoznamu"/>
        <w:numPr>
          <w:ilvl w:val="0"/>
          <w:numId w:val="7"/>
        </w:numPr>
        <w:spacing w:before="75" w:after="75" w:line="240" w:lineRule="auto"/>
        <w:jc w:val="both"/>
        <w:rPr>
          <w:rFonts w:ascii="Garamond" w:hAnsi="Garamond" w:cs="Arial"/>
          <w:color w:val="000000"/>
          <w:sz w:val="24"/>
          <w:szCs w:val="24"/>
        </w:rPr>
      </w:pPr>
      <w:r w:rsidRPr="00857AD5">
        <w:rPr>
          <w:rFonts w:ascii="Garamond" w:hAnsi="Garamond" w:cs="Arial"/>
          <w:color w:val="000000"/>
          <w:sz w:val="24"/>
          <w:szCs w:val="24"/>
        </w:rPr>
        <w:t>často sa mýli : zamieňa si písmená tvarovo alebo zvukovo podobné;</w:t>
      </w:r>
    </w:p>
    <w:p w14:paraId="49A655B6" w14:textId="2C64B372" w:rsidR="00D01BFA" w:rsidRDefault="00D01BFA" w:rsidP="00857AD5">
      <w:pPr>
        <w:pStyle w:val="Odsekzoznamu"/>
        <w:numPr>
          <w:ilvl w:val="0"/>
          <w:numId w:val="7"/>
        </w:numPr>
        <w:spacing w:before="75" w:after="75" w:line="240" w:lineRule="auto"/>
        <w:jc w:val="both"/>
        <w:rPr>
          <w:rFonts w:ascii="Garamond" w:hAnsi="Garamond" w:cs="Arial"/>
          <w:color w:val="000000"/>
          <w:sz w:val="24"/>
          <w:szCs w:val="24"/>
        </w:rPr>
      </w:pPr>
      <w:r w:rsidRPr="00857AD5">
        <w:rPr>
          <w:rFonts w:ascii="Garamond" w:hAnsi="Garamond" w:cs="Arial"/>
          <w:color w:val="000000"/>
          <w:sz w:val="24"/>
          <w:szCs w:val="24"/>
        </w:rPr>
        <w:t>má zlú techniku čítania : slovo bezchybne prečíta až na tretí „pokus“, alebo ho neprečíta vôbec, pri opakovanom čítaní sa stále dopúšťa tých istých chýb;</w:t>
      </w:r>
    </w:p>
    <w:p w14:paraId="0D3313C4" w14:textId="77777777" w:rsidR="00D01BFA" w:rsidRPr="00857AD5" w:rsidRDefault="00D01BFA" w:rsidP="00857AD5">
      <w:pPr>
        <w:pStyle w:val="Odsekzoznamu"/>
        <w:numPr>
          <w:ilvl w:val="0"/>
          <w:numId w:val="7"/>
        </w:numPr>
        <w:spacing w:before="75" w:after="75" w:line="240" w:lineRule="auto"/>
        <w:jc w:val="both"/>
        <w:rPr>
          <w:rFonts w:ascii="Garamond" w:hAnsi="Garamond" w:cs="Arial"/>
          <w:color w:val="000000"/>
          <w:sz w:val="24"/>
          <w:szCs w:val="24"/>
        </w:rPr>
      </w:pPr>
      <w:r w:rsidRPr="00857AD5">
        <w:rPr>
          <w:rFonts w:ascii="Garamond" w:hAnsi="Garamond" w:cs="Arial"/>
          <w:color w:val="000000"/>
          <w:sz w:val="24"/>
          <w:szCs w:val="24"/>
        </w:rPr>
        <w:t>nedokáže povedať obsah toho, čo prečítalo...</w:t>
      </w:r>
    </w:p>
    <w:p w14:paraId="7B8A0836" w14:textId="77777777" w:rsidR="00D01BFA" w:rsidRPr="00857AD5" w:rsidRDefault="00D01BFA" w:rsidP="00857AD5">
      <w:pPr>
        <w:spacing w:after="0"/>
        <w:rPr>
          <w:rFonts w:ascii="Garamond" w:hAnsi="Garamond" w:cs="Times New Roman"/>
          <w:sz w:val="24"/>
          <w:szCs w:val="24"/>
        </w:rPr>
      </w:pPr>
      <w:r w:rsidRPr="00857AD5">
        <w:rPr>
          <w:rFonts w:ascii="Garamond" w:hAnsi="Garamond" w:cs="Arial"/>
          <w:color w:val="000000"/>
          <w:sz w:val="24"/>
          <w:szCs w:val="24"/>
        </w:rPr>
        <w:br/>
        <w:t>Ak máte pocit, že má </w:t>
      </w:r>
      <w:r w:rsidRPr="00857AD5">
        <w:rPr>
          <w:rStyle w:val="Vrazn"/>
          <w:rFonts w:ascii="Garamond" w:hAnsi="Garamond" w:cs="Arial"/>
          <w:color w:val="000000"/>
          <w:sz w:val="24"/>
          <w:szCs w:val="24"/>
        </w:rPr>
        <w:t>zníženú kvalitu písania</w:t>
      </w:r>
      <w:r w:rsidRPr="00857AD5">
        <w:rPr>
          <w:rFonts w:ascii="Garamond" w:hAnsi="Garamond" w:cs="Arial"/>
          <w:color w:val="000000"/>
          <w:sz w:val="24"/>
          <w:szCs w:val="24"/>
        </w:rPr>
        <w:t> a pri písaní:</w:t>
      </w:r>
      <w:r w:rsidRPr="00857AD5">
        <w:rPr>
          <w:rFonts w:ascii="Garamond" w:hAnsi="Garamond" w:cs="Arial"/>
          <w:color w:val="000000"/>
          <w:sz w:val="24"/>
          <w:szCs w:val="24"/>
        </w:rPr>
        <w:br/>
      </w:r>
    </w:p>
    <w:p w14:paraId="287E4634" w14:textId="77777777" w:rsidR="00857AD5" w:rsidRDefault="00D01BFA" w:rsidP="00857AD5">
      <w:pPr>
        <w:pStyle w:val="Odsekzoznamu"/>
        <w:numPr>
          <w:ilvl w:val="0"/>
          <w:numId w:val="8"/>
        </w:numPr>
        <w:spacing w:before="75" w:after="75" w:line="240" w:lineRule="auto"/>
        <w:jc w:val="both"/>
        <w:rPr>
          <w:rFonts w:ascii="Garamond" w:hAnsi="Garamond" w:cs="Arial"/>
          <w:color w:val="000000"/>
          <w:sz w:val="24"/>
          <w:szCs w:val="24"/>
        </w:rPr>
      </w:pPr>
      <w:r w:rsidRPr="00857AD5">
        <w:rPr>
          <w:rFonts w:ascii="Garamond" w:hAnsi="Garamond" w:cs="Arial"/>
          <w:color w:val="000000"/>
          <w:sz w:val="24"/>
          <w:szCs w:val="24"/>
        </w:rPr>
        <w:t>píše pomaly, má problémy napodobiť tvary písmen;</w:t>
      </w:r>
    </w:p>
    <w:p w14:paraId="4B80CCF9" w14:textId="77777777" w:rsidR="00857AD5" w:rsidRDefault="00D01BFA" w:rsidP="00857AD5">
      <w:pPr>
        <w:pStyle w:val="Odsekzoznamu"/>
        <w:numPr>
          <w:ilvl w:val="0"/>
          <w:numId w:val="8"/>
        </w:numPr>
        <w:spacing w:before="75" w:after="75" w:line="240" w:lineRule="auto"/>
        <w:jc w:val="both"/>
        <w:rPr>
          <w:rFonts w:ascii="Garamond" w:hAnsi="Garamond" w:cs="Arial"/>
          <w:color w:val="000000"/>
          <w:sz w:val="24"/>
          <w:szCs w:val="24"/>
        </w:rPr>
      </w:pPr>
      <w:r w:rsidRPr="00857AD5">
        <w:rPr>
          <w:rFonts w:ascii="Garamond" w:hAnsi="Garamond" w:cs="Arial"/>
          <w:color w:val="000000"/>
          <w:sz w:val="24"/>
          <w:szCs w:val="24"/>
        </w:rPr>
        <w:t>ťažko si pamätá tvary písmen;</w:t>
      </w:r>
    </w:p>
    <w:p w14:paraId="7903F07A" w14:textId="77777777" w:rsidR="00857AD5" w:rsidRDefault="00D01BFA" w:rsidP="00857AD5">
      <w:pPr>
        <w:pStyle w:val="Odsekzoznamu"/>
        <w:numPr>
          <w:ilvl w:val="0"/>
          <w:numId w:val="8"/>
        </w:numPr>
        <w:spacing w:before="75" w:after="75" w:line="240" w:lineRule="auto"/>
        <w:jc w:val="both"/>
        <w:rPr>
          <w:rFonts w:ascii="Garamond" w:hAnsi="Garamond" w:cs="Arial"/>
          <w:color w:val="000000"/>
          <w:sz w:val="24"/>
          <w:szCs w:val="24"/>
        </w:rPr>
      </w:pPr>
      <w:r w:rsidRPr="00857AD5">
        <w:rPr>
          <w:rFonts w:ascii="Garamond" w:hAnsi="Garamond" w:cs="Arial"/>
          <w:color w:val="000000"/>
          <w:sz w:val="24"/>
          <w:szCs w:val="24"/>
        </w:rPr>
        <w:t>písmo je neprimerane veľké alebo malé, ťažko čitateľné;</w:t>
      </w:r>
    </w:p>
    <w:p w14:paraId="62143D48" w14:textId="60821246" w:rsidR="00D01BFA" w:rsidRPr="00857AD5" w:rsidRDefault="00D01BFA" w:rsidP="00857AD5">
      <w:pPr>
        <w:pStyle w:val="Odsekzoznamu"/>
        <w:numPr>
          <w:ilvl w:val="0"/>
          <w:numId w:val="8"/>
        </w:numPr>
        <w:spacing w:before="75" w:after="75" w:line="240" w:lineRule="auto"/>
        <w:jc w:val="both"/>
        <w:rPr>
          <w:rFonts w:ascii="Garamond" w:hAnsi="Garamond" w:cs="Arial"/>
          <w:color w:val="000000"/>
          <w:sz w:val="24"/>
          <w:szCs w:val="24"/>
        </w:rPr>
      </w:pPr>
      <w:r w:rsidRPr="00857AD5">
        <w:rPr>
          <w:rFonts w:ascii="Garamond" w:hAnsi="Garamond" w:cs="Arial"/>
          <w:color w:val="000000"/>
          <w:sz w:val="24"/>
          <w:szCs w:val="24"/>
        </w:rPr>
        <w:t>často škrtá, prepisuje písmená, má problémy s úpravou...</w:t>
      </w:r>
    </w:p>
    <w:p w14:paraId="40A402FB" w14:textId="77777777" w:rsidR="00857AD5" w:rsidRDefault="00D01BFA" w:rsidP="00857AD5">
      <w:pPr>
        <w:spacing w:after="0"/>
        <w:rPr>
          <w:rFonts w:ascii="Garamond" w:hAnsi="Garamond" w:cs="Times New Roman"/>
          <w:sz w:val="24"/>
          <w:szCs w:val="24"/>
        </w:rPr>
      </w:pPr>
      <w:r w:rsidRPr="00857AD5">
        <w:rPr>
          <w:rFonts w:ascii="Garamond" w:hAnsi="Garamond" w:cs="Arial"/>
          <w:color w:val="000000"/>
          <w:sz w:val="24"/>
          <w:szCs w:val="24"/>
        </w:rPr>
        <w:lastRenderedPageBreak/>
        <w:br/>
        <w:t>Ak máte pocit, že pri </w:t>
      </w:r>
      <w:r w:rsidRPr="00857AD5">
        <w:rPr>
          <w:rStyle w:val="Vrazn"/>
          <w:rFonts w:ascii="Garamond" w:hAnsi="Garamond" w:cs="Arial"/>
          <w:color w:val="000000"/>
          <w:sz w:val="24"/>
          <w:szCs w:val="24"/>
        </w:rPr>
        <w:t>písaní diktátov sa dopúšťa veľa chýb</w:t>
      </w:r>
      <w:r w:rsidRPr="00857AD5">
        <w:rPr>
          <w:rFonts w:ascii="Garamond" w:hAnsi="Garamond" w:cs="Arial"/>
          <w:color w:val="000000"/>
          <w:sz w:val="24"/>
          <w:szCs w:val="24"/>
        </w:rPr>
        <w:t> pri:</w:t>
      </w:r>
      <w:r w:rsidRPr="00857AD5">
        <w:rPr>
          <w:rFonts w:ascii="Garamond" w:hAnsi="Garamond" w:cs="Arial"/>
          <w:color w:val="000000"/>
          <w:sz w:val="24"/>
          <w:szCs w:val="24"/>
        </w:rPr>
        <w:br/>
      </w:r>
    </w:p>
    <w:p w14:paraId="427A1E23" w14:textId="77777777" w:rsidR="00857AD5" w:rsidRPr="00857AD5" w:rsidRDefault="00D01BFA" w:rsidP="00857AD5">
      <w:pPr>
        <w:pStyle w:val="Odsekzoznamu"/>
        <w:numPr>
          <w:ilvl w:val="0"/>
          <w:numId w:val="9"/>
        </w:numPr>
        <w:spacing w:after="0"/>
        <w:rPr>
          <w:rFonts w:ascii="Garamond" w:hAnsi="Garamond" w:cs="Times New Roman"/>
          <w:sz w:val="24"/>
          <w:szCs w:val="24"/>
        </w:rPr>
      </w:pPr>
      <w:r w:rsidRPr="00857AD5">
        <w:rPr>
          <w:rFonts w:ascii="Garamond" w:hAnsi="Garamond" w:cs="Arial"/>
          <w:color w:val="000000"/>
          <w:sz w:val="24"/>
          <w:szCs w:val="24"/>
        </w:rPr>
        <w:t>rozlišovaní dlhých a krátkych samohlások;</w:t>
      </w:r>
    </w:p>
    <w:p w14:paraId="241D0575" w14:textId="77777777" w:rsidR="00857AD5" w:rsidRPr="00857AD5" w:rsidRDefault="00D01BFA" w:rsidP="00857AD5">
      <w:pPr>
        <w:pStyle w:val="Odsekzoznamu"/>
        <w:numPr>
          <w:ilvl w:val="0"/>
          <w:numId w:val="9"/>
        </w:numPr>
        <w:spacing w:after="0"/>
        <w:rPr>
          <w:rFonts w:ascii="Garamond" w:hAnsi="Garamond" w:cs="Times New Roman"/>
          <w:sz w:val="24"/>
          <w:szCs w:val="24"/>
        </w:rPr>
      </w:pPr>
      <w:r w:rsidRPr="00857AD5">
        <w:rPr>
          <w:rFonts w:ascii="Garamond" w:hAnsi="Garamond" w:cs="Arial"/>
          <w:color w:val="000000"/>
          <w:sz w:val="24"/>
          <w:szCs w:val="24"/>
        </w:rPr>
        <w:t xml:space="preserve">rozlišovaní slabík </w:t>
      </w:r>
      <w:proofErr w:type="spellStart"/>
      <w:r w:rsidRPr="00857AD5">
        <w:rPr>
          <w:rFonts w:ascii="Garamond" w:hAnsi="Garamond" w:cs="Arial"/>
          <w:color w:val="000000"/>
          <w:sz w:val="24"/>
          <w:szCs w:val="24"/>
        </w:rPr>
        <w:t>dy</w:t>
      </w:r>
      <w:proofErr w:type="spellEnd"/>
      <w:r w:rsidRPr="00857AD5">
        <w:rPr>
          <w:rFonts w:ascii="Garamond" w:hAnsi="Garamond" w:cs="Arial"/>
          <w:color w:val="000000"/>
          <w:sz w:val="24"/>
          <w:szCs w:val="24"/>
        </w:rPr>
        <w:t xml:space="preserve"> – di, ty – ti, </w:t>
      </w:r>
      <w:proofErr w:type="spellStart"/>
      <w:r w:rsidRPr="00857AD5">
        <w:rPr>
          <w:rFonts w:ascii="Garamond" w:hAnsi="Garamond" w:cs="Arial"/>
          <w:color w:val="000000"/>
          <w:sz w:val="24"/>
          <w:szCs w:val="24"/>
        </w:rPr>
        <w:t>ny</w:t>
      </w:r>
      <w:proofErr w:type="spellEnd"/>
      <w:r w:rsidRPr="00857AD5">
        <w:rPr>
          <w:rFonts w:ascii="Garamond" w:hAnsi="Garamond" w:cs="Arial"/>
          <w:color w:val="000000"/>
          <w:sz w:val="24"/>
          <w:szCs w:val="24"/>
        </w:rPr>
        <w:t xml:space="preserve"> – </w:t>
      </w:r>
      <w:proofErr w:type="spellStart"/>
      <w:r w:rsidRPr="00857AD5">
        <w:rPr>
          <w:rFonts w:ascii="Garamond" w:hAnsi="Garamond" w:cs="Arial"/>
          <w:color w:val="000000"/>
          <w:sz w:val="24"/>
          <w:szCs w:val="24"/>
        </w:rPr>
        <w:t>ni</w:t>
      </w:r>
      <w:proofErr w:type="spellEnd"/>
      <w:r w:rsidRPr="00857AD5">
        <w:rPr>
          <w:rFonts w:ascii="Garamond" w:hAnsi="Garamond" w:cs="Arial"/>
          <w:color w:val="000000"/>
          <w:sz w:val="24"/>
          <w:szCs w:val="24"/>
        </w:rPr>
        <w:t>;</w:t>
      </w:r>
    </w:p>
    <w:p w14:paraId="5EEFC438" w14:textId="77777777" w:rsidR="00857AD5" w:rsidRPr="00857AD5" w:rsidRDefault="00D01BFA" w:rsidP="00857AD5">
      <w:pPr>
        <w:pStyle w:val="Odsekzoznamu"/>
        <w:numPr>
          <w:ilvl w:val="0"/>
          <w:numId w:val="9"/>
        </w:numPr>
        <w:spacing w:after="0"/>
        <w:rPr>
          <w:rFonts w:ascii="Garamond" w:hAnsi="Garamond" w:cs="Times New Roman"/>
          <w:sz w:val="24"/>
          <w:szCs w:val="24"/>
        </w:rPr>
      </w:pPr>
      <w:r w:rsidRPr="00857AD5">
        <w:rPr>
          <w:rFonts w:ascii="Garamond" w:hAnsi="Garamond" w:cs="Arial"/>
          <w:color w:val="000000"/>
          <w:sz w:val="24"/>
          <w:szCs w:val="24"/>
        </w:rPr>
        <w:t>rozlišovaní sykaviek;</w:t>
      </w:r>
    </w:p>
    <w:p w14:paraId="0864E5E4" w14:textId="77777777" w:rsidR="00857AD5" w:rsidRPr="00857AD5" w:rsidRDefault="00D01BFA" w:rsidP="00857AD5">
      <w:pPr>
        <w:pStyle w:val="Odsekzoznamu"/>
        <w:numPr>
          <w:ilvl w:val="0"/>
          <w:numId w:val="9"/>
        </w:numPr>
        <w:spacing w:after="0"/>
        <w:rPr>
          <w:rFonts w:ascii="Garamond" w:hAnsi="Garamond" w:cs="Times New Roman"/>
          <w:sz w:val="24"/>
          <w:szCs w:val="24"/>
        </w:rPr>
      </w:pPr>
      <w:r w:rsidRPr="00857AD5">
        <w:rPr>
          <w:rFonts w:ascii="Garamond" w:hAnsi="Garamond" w:cs="Arial"/>
          <w:color w:val="000000"/>
          <w:sz w:val="24"/>
          <w:szCs w:val="24"/>
        </w:rPr>
        <w:t>vynecháva alebo pridáva písmená, píše ich zrkadlovo;</w:t>
      </w:r>
    </w:p>
    <w:p w14:paraId="53456A45" w14:textId="3F7F0EBB" w:rsidR="00D01BFA" w:rsidRPr="00857AD5" w:rsidRDefault="00D01BFA" w:rsidP="00857AD5">
      <w:pPr>
        <w:pStyle w:val="Odsekzoznamu"/>
        <w:numPr>
          <w:ilvl w:val="0"/>
          <w:numId w:val="9"/>
        </w:numPr>
        <w:spacing w:after="0" w:line="259" w:lineRule="auto"/>
        <w:rPr>
          <w:rFonts w:ascii="Garamond" w:hAnsi="Garamond" w:cs="Times New Roman"/>
          <w:sz w:val="24"/>
          <w:szCs w:val="24"/>
        </w:rPr>
      </w:pPr>
      <w:proofErr w:type="spellStart"/>
      <w:r w:rsidRPr="00857AD5">
        <w:rPr>
          <w:rFonts w:ascii="Garamond" w:hAnsi="Garamond" w:cs="Arial"/>
          <w:color w:val="000000"/>
          <w:sz w:val="24"/>
          <w:szCs w:val="24"/>
        </w:rPr>
        <w:t>platňovaní</w:t>
      </w:r>
      <w:proofErr w:type="spellEnd"/>
      <w:r w:rsidRPr="00857AD5">
        <w:rPr>
          <w:rFonts w:ascii="Garamond" w:hAnsi="Garamond" w:cs="Arial"/>
          <w:color w:val="000000"/>
          <w:sz w:val="24"/>
          <w:szCs w:val="24"/>
        </w:rPr>
        <w:t xml:space="preserve"> gramatických pravidiel ( napr. vybraných slov)...</w:t>
      </w:r>
    </w:p>
    <w:p w14:paraId="290AB621" w14:textId="77777777" w:rsidR="00D01BFA" w:rsidRPr="00857AD5" w:rsidRDefault="00D01BFA" w:rsidP="00857AD5">
      <w:pPr>
        <w:spacing w:after="0"/>
        <w:rPr>
          <w:rFonts w:ascii="Garamond" w:hAnsi="Garamond" w:cs="Times New Roman"/>
          <w:sz w:val="24"/>
          <w:szCs w:val="24"/>
        </w:rPr>
      </w:pPr>
      <w:r w:rsidRPr="00857AD5">
        <w:rPr>
          <w:rFonts w:ascii="Garamond" w:hAnsi="Garamond" w:cs="Arial"/>
          <w:color w:val="000000"/>
          <w:sz w:val="24"/>
          <w:szCs w:val="24"/>
        </w:rPr>
        <w:br/>
        <w:t>Ak máte pocit, že </w:t>
      </w:r>
      <w:r w:rsidRPr="00857AD5">
        <w:rPr>
          <w:rStyle w:val="Vrazn"/>
          <w:rFonts w:ascii="Garamond" w:hAnsi="Garamond" w:cs="Arial"/>
          <w:color w:val="000000"/>
          <w:sz w:val="24"/>
          <w:szCs w:val="24"/>
        </w:rPr>
        <w:t>v matematike má problémy</w:t>
      </w:r>
      <w:r w:rsidRPr="00857AD5">
        <w:rPr>
          <w:rFonts w:ascii="Garamond" w:hAnsi="Garamond" w:cs="Arial"/>
          <w:color w:val="000000"/>
          <w:sz w:val="24"/>
          <w:szCs w:val="24"/>
        </w:rPr>
        <w:t>:</w:t>
      </w:r>
      <w:r w:rsidRPr="00857AD5">
        <w:rPr>
          <w:rFonts w:ascii="Garamond" w:hAnsi="Garamond" w:cs="Arial"/>
          <w:color w:val="000000"/>
          <w:sz w:val="24"/>
          <w:szCs w:val="24"/>
        </w:rPr>
        <w:br/>
      </w:r>
    </w:p>
    <w:p w14:paraId="743511D1" w14:textId="77777777" w:rsidR="00857AD5" w:rsidRDefault="00D01BFA" w:rsidP="00857AD5">
      <w:pPr>
        <w:pStyle w:val="Odsekzoznamu"/>
        <w:numPr>
          <w:ilvl w:val="0"/>
          <w:numId w:val="10"/>
        </w:numPr>
        <w:spacing w:before="75" w:after="75" w:line="240" w:lineRule="auto"/>
        <w:jc w:val="both"/>
        <w:rPr>
          <w:rFonts w:ascii="Garamond" w:hAnsi="Garamond" w:cs="Arial"/>
          <w:color w:val="000000"/>
          <w:sz w:val="24"/>
          <w:szCs w:val="24"/>
        </w:rPr>
      </w:pPr>
      <w:r w:rsidRPr="00857AD5">
        <w:rPr>
          <w:rFonts w:ascii="Garamond" w:hAnsi="Garamond" w:cs="Arial"/>
          <w:color w:val="000000"/>
          <w:sz w:val="24"/>
          <w:szCs w:val="24"/>
        </w:rPr>
        <w:t>pri určovaní množstva a počtu, veľkosti predmetov;</w:t>
      </w:r>
    </w:p>
    <w:p w14:paraId="2C2DFDC4" w14:textId="77777777" w:rsidR="00857AD5" w:rsidRDefault="00D01BFA" w:rsidP="00857AD5">
      <w:pPr>
        <w:pStyle w:val="Odsekzoznamu"/>
        <w:numPr>
          <w:ilvl w:val="0"/>
          <w:numId w:val="10"/>
        </w:numPr>
        <w:spacing w:before="75" w:after="75" w:line="240" w:lineRule="auto"/>
        <w:jc w:val="both"/>
        <w:rPr>
          <w:rFonts w:ascii="Garamond" w:hAnsi="Garamond" w:cs="Arial"/>
          <w:color w:val="000000"/>
          <w:sz w:val="24"/>
          <w:szCs w:val="24"/>
        </w:rPr>
      </w:pPr>
      <w:r w:rsidRPr="00857AD5">
        <w:rPr>
          <w:rFonts w:ascii="Garamond" w:hAnsi="Garamond" w:cs="Arial"/>
          <w:color w:val="000000"/>
          <w:sz w:val="24"/>
          <w:szCs w:val="24"/>
        </w:rPr>
        <w:t>pri čítaní a písaní čísel (zámena tvarovo podobných čísel) a znakov (+, -, x, : a pod.);</w:t>
      </w:r>
    </w:p>
    <w:p w14:paraId="599334C0" w14:textId="77777777" w:rsidR="00857AD5" w:rsidRDefault="00D01BFA" w:rsidP="00857AD5">
      <w:pPr>
        <w:pStyle w:val="Odsekzoznamu"/>
        <w:numPr>
          <w:ilvl w:val="0"/>
          <w:numId w:val="10"/>
        </w:numPr>
        <w:spacing w:before="75" w:after="75" w:line="240" w:lineRule="auto"/>
        <w:jc w:val="both"/>
        <w:rPr>
          <w:rFonts w:ascii="Garamond" w:hAnsi="Garamond" w:cs="Arial"/>
          <w:color w:val="000000"/>
          <w:sz w:val="24"/>
          <w:szCs w:val="24"/>
        </w:rPr>
      </w:pPr>
      <w:r w:rsidRPr="00857AD5">
        <w:rPr>
          <w:rFonts w:ascii="Garamond" w:hAnsi="Garamond" w:cs="Arial"/>
          <w:color w:val="000000"/>
          <w:sz w:val="24"/>
          <w:szCs w:val="24"/>
        </w:rPr>
        <w:t>pri rysovaní rôznych tvarov, orientácii na číselnej osi (ktoré čísla sa nachádzajú vpravo, vľavo);</w:t>
      </w:r>
    </w:p>
    <w:p w14:paraId="239335CB" w14:textId="77777777" w:rsidR="00857AD5" w:rsidRDefault="00D01BFA" w:rsidP="00857AD5">
      <w:pPr>
        <w:pStyle w:val="Odsekzoznamu"/>
        <w:numPr>
          <w:ilvl w:val="0"/>
          <w:numId w:val="10"/>
        </w:numPr>
        <w:spacing w:before="75" w:after="75" w:line="240" w:lineRule="auto"/>
        <w:jc w:val="both"/>
        <w:rPr>
          <w:rFonts w:ascii="Garamond" w:hAnsi="Garamond" w:cs="Arial"/>
          <w:color w:val="000000"/>
          <w:sz w:val="24"/>
          <w:szCs w:val="24"/>
        </w:rPr>
      </w:pPr>
      <w:r w:rsidRPr="00857AD5">
        <w:rPr>
          <w:rFonts w:ascii="Garamond" w:hAnsi="Garamond" w:cs="Arial"/>
          <w:color w:val="000000"/>
          <w:sz w:val="24"/>
          <w:szCs w:val="24"/>
        </w:rPr>
        <w:t>pri sčítaní, odčítaní, násobení a delení;</w:t>
      </w:r>
    </w:p>
    <w:p w14:paraId="628612A2" w14:textId="1DA37A30" w:rsidR="00D01BFA" w:rsidRPr="00857AD5" w:rsidRDefault="00D01BFA" w:rsidP="00857AD5">
      <w:pPr>
        <w:pStyle w:val="Odsekzoznamu"/>
        <w:numPr>
          <w:ilvl w:val="0"/>
          <w:numId w:val="10"/>
        </w:numPr>
        <w:spacing w:before="75" w:after="75" w:line="240" w:lineRule="auto"/>
        <w:jc w:val="both"/>
        <w:rPr>
          <w:rFonts w:ascii="Garamond" w:hAnsi="Garamond" w:cs="Arial"/>
          <w:color w:val="000000"/>
          <w:sz w:val="24"/>
          <w:szCs w:val="24"/>
        </w:rPr>
      </w:pPr>
      <w:r w:rsidRPr="00857AD5">
        <w:rPr>
          <w:rFonts w:ascii="Garamond" w:hAnsi="Garamond" w:cs="Arial"/>
          <w:color w:val="000000"/>
          <w:sz w:val="24"/>
          <w:szCs w:val="24"/>
        </w:rPr>
        <w:t>pri riešení jednoduchých príkladov...</w:t>
      </w:r>
    </w:p>
    <w:p w14:paraId="4C85B16F" w14:textId="77777777" w:rsidR="00D01BFA" w:rsidRPr="00857AD5" w:rsidRDefault="00D01BFA" w:rsidP="00857AD5">
      <w:pPr>
        <w:spacing w:after="0"/>
        <w:rPr>
          <w:rFonts w:ascii="Garamond" w:hAnsi="Garamond" w:cs="Times New Roman"/>
          <w:sz w:val="24"/>
          <w:szCs w:val="24"/>
        </w:rPr>
      </w:pPr>
      <w:r w:rsidRPr="00857AD5">
        <w:rPr>
          <w:rFonts w:ascii="Garamond" w:hAnsi="Garamond" w:cs="Arial"/>
          <w:color w:val="000000"/>
          <w:sz w:val="24"/>
          <w:szCs w:val="24"/>
        </w:rPr>
        <w:br/>
        <w:t>Ak máte pocit, že má </w:t>
      </w:r>
      <w:r w:rsidRPr="00857AD5">
        <w:rPr>
          <w:rStyle w:val="Vrazn"/>
          <w:rFonts w:ascii="Garamond" w:hAnsi="Garamond" w:cs="Arial"/>
          <w:b w:val="0"/>
          <w:bCs w:val="0"/>
          <w:color w:val="000000"/>
          <w:sz w:val="24"/>
          <w:szCs w:val="24"/>
        </w:rPr>
        <w:t>problémy pri sústrední sa na učenie</w:t>
      </w:r>
      <w:r w:rsidRPr="00857AD5">
        <w:rPr>
          <w:rStyle w:val="Vrazn"/>
          <w:rFonts w:ascii="Garamond" w:hAnsi="Garamond" w:cs="Arial"/>
          <w:color w:val="000000"/>
          <w:sz w:val="24"/>
          <w:szCs w:val="24"/>
        </w:rPr>
        <w:t>,</w:t>
      </w:r>
      <w:r w:rsidRPr="00857AD5">
        <w:rPr>
          <w:rFonts w:ascii="Garamond" w:hAnsi="Garamond" w:cs="Arial"/>
          <w:color w:val="000000"/>
          <w:sz w:val="24"/>
          <w:szCs w:val="24"/>
        </w:rPr>
        <w:t> robení domácich úloh, dokončovaní úloh, dlho trvá kým začne pracovať...</w:t>
      </w:r>
      <w:r w:rsidRPr="00857AD5">
        <w:rPr>
          <w:rFonts w:ascii="Garamond" w:hAnsi="Garamond" w:cs="Arial"/>
          <w:color w:val="000000"/>
          <w:sz w:val="24"/>
          <w:szCs w:val="24"/>
        </w:rPr>
        <w:br/>
      </w:r>
      <w:r w:rsidRPr="00857AD5">
        <w:rPr>
          <w:rFonts w:ascii="Garamond" w:hAnsi="Garamond" w:cs="Arial"/>
          <w:color w:val="000000"/>
          <w:sz w:val="24"/>
          <w:szCs w:val="24"/>
        </w:rPr>
        <w:br/>
        <w:t>Ak máte pocit, že má:</w:t>
      </w:r>
      <w:r w:rsidRPr="00857AD5">
        <w:rPr>
          <w:rFonts w:ascii="Garamond" w:hAnsi="Garamond" w:cs="Arial"/>
          <w:color w:val="000000"/>
          <w:sz w:val="24"/>
          <w:szCs w:val="24"/>
        </w:rPr>
        <w:br/>
      </w:r>
    </w:p>
    <w:p w14:paraId="4EA6418E" w14:textId="77777777" w:rsidR="00857AD5" w:rsidRDefault="00D01BFA" w:rsidP="00857AD5">
      <w:pPr>
        <w:pStyle w:val="Odsekzoznamu"/>
        <w:numPr>
          <w:ilvl w:val="0"/>
          <w:numId w:val="11"/>
        </w:numPr>
        <w:spacing w:after="0" w:line="240" w:lineRule="auto"/>
        <w:jc w:val="both"/>
        <w:rPr>
          <w:rFonts w:ascii="Garamond" w:hAnsi="Garamond" w:cs="Arial"/>
          <w:color w:val="000000"/>
          <w:sz w:val="24"/>
          <w:szCs w:val="24"/>
        </w:rPr>
      </w:pPr>
      <w:r w:rsidRPr="00857AD5">
        <w:rPr>
          <w:rStyle w:val="Vrazn"/>
          <w:rFonts w:ascii="Garamond" w:hAnsi="Garamond" w:cs="Arial"/>
          <w:color w:val="000000"/>
          <w:sz w:val="24"/>
          <w:szCs w:val="24"/>
        </w:rPr>
        <w:t>problém v komunikácii</w:t>
      </w:r>
      <w:r w:rsidRPr="00857AD5">
        <w:rPr>
          <w:rFonts w:ascii="Garamond" w:hAnsi="Garamond" w:cs="Arial"/>
          <w:color w:val="000000"/>
          <w:sz w:val="24"/>
          <w:szCs w:val="24"/>
        </w:rPr>
        <w:t> (malá slovná zásoba);</w:t>
      </w:r>
    </w:p>
    <w:p w14:paraId="10882FF0" w14:textId="77777777" w:rsidR="00857AD5" w:rsidRDefault="00D01BFA" w:rsidP="00857AD5">
      <w:pPr>
        <w:pStyle w:val="Odsekzoznamu"/>
        <w:numPr>
          <w:ilvl w:val="0"/>
          <w:numId w:val="11"/>
        </w:numPr>
        <w:spacing w:after="0" w:line="240" w:lineRule="auto"/>
        <w:jc w:val="both"/>
        <w:rPr>
          <w:rFonts w:ascii="Garamond" w:hAnsi="Garamond" w:cs="Arial"/>
          <w:color w:val="000000"/>
          <w:sz w:val="24"/>
          <w:szCs w:val="24"/>
        </w:rPr>
      </w:pPr>
      <w:r w:rsidRPr="00857AD5">
        <w:rPr>
          <w:rStyle w:val="Vrazn"/>
          <w:rFonts w:ascii="Garamond" w:hAnsi="Garamond" w:cs="Arial"/>
          <w:color w:val="000000"/>
          <w:sz w:val="24"/>
          <w:szCs w:val="24"/>
        </w:rPr>
        <w:t>je výrazne aktívne</w:t>
      </w:r>
      <w:r w:rsidRPr="00857AD5">
        <w:rPr>
          <w:rFonts w:ascii="Garamond" w:hAnsi="Garamond" w:cs="Arial"/>
          <w:color w:val="000000"/>
          <w:sz w:val="24"/>
          <w:szCs w:val="24"/>
        </w:rPr>
        <w:t> (neobsedí, stále musí niečo robiť);</w:t>
      </w:r>
    </w:p>
    <w:p w14:paraId="66DB0B4E" w14:textId="681BE0B3" w:rsidR="00D01BFA" w:rsidRPr="00857AD5" w:rsidRDefault="00D01BFA" w:rsidP="00857AD5">
      <w:pPr>
        <w:pStyle w:val="Odsekzoznamu"/>
        <w:numPr>
          <w:ilvl w:val="0"/>
          <w:numId w:val="11"/>
        </w:numPr>
        <w:spacing w:after="0" w:line="240" w:lineRule="auto"/>
        <w:jc w:val="both"/>
        <w:rPr>
          <w:rFonts w:ascii="Garamond" w:hAnsi="Garamond" w:cs="Arial"/>
          <w:color w:val="000000"/>
          <w:sz w:val="24"/>
          <w:szCs w:val="24"/>
        </w:rPr>
      </w:pPr>
      <w:r w:rsidRPr="00857AD5">
        <w:rPr>
          <w:rStyle w:val="Vrazn"/>
          <w:rFonts w:ascii="Garamond" w:hAnsi="Garamond" w:cs="Arial"/>
          <w:color w:val="000000"/>
          <w:sz w:val="24"/>
          <w:szCs w:val="24"/>
        </w:rPr>
        <w:t>je impulzívne...</w:t>
      </w:r>
    </w:p>
    <w:p w14:paraId="7C4D9768" w14:textId="2F99184C" w:rsidR="00D01BFA" w:rsidRPr="00857AD5" w:rsidRDefault="00D01BFA" w:rsidP="00857AD5">
      <w:pPr>
        <w:rPr>
          <w:rFonts w:ascii="Garamond" w:hAnsi="Garamond" w:cs="Times New Roman"/>
          <w:sz w:val="22"/>
          <w:szCs w:val="22"/>
        </w:rPr>
      </w:pPr>
      <w:r w:rsidRPr="00857AD5">
        <w:rPr>
          <w:rFonts w:ascii="Garamond" w:hAnsi="Garamond" w:cs="Arial"/>
          <w:color w:val="000000"/>
          <w:sz w:val="22"/>
          <w:szCs w:val="22"/>
        </w:rPr>
        <w:br/>
        <w:t>PRAVDEPODOBNOU PRÍČINOU JEHO SPRÁVANIA MÔŽU BYŤ AJ PORUCHY UČENIA!!!</w:t>
      </w:r>
      <w:r w:rsidRPr="00857AD5">
        <w:rPr>
          <w:rFonts w:ascii="Garamond" w:hAnsi="Garamond" w:cs="Arial"/>
          <w:color w:val="000000"/>
          <w:sz w:val="22"/>
          <w:szCs w:val="22"/>
        </w:rPr>
        <w:br/>
      </w:r>
    </w:p>
    <w:p w14:paraId="47B67C73" w14:textId="77777777" w:rsidR="00D01BFA" w:rsidRPr="00857AD5" w:rsidRDefault="00D01BFA" w:rsidP="00D01BFA">
      <w:pPr>
        <w:pStyle w:val="Nadpis4"/>
        <w:spacing w:before="0"/>
        <w:jc w:val="both"/>
        <w:rPr>
          <w:rFonts w:ascii="Garamond" w:hAnsi="Garamond" w:cs="Arial"/>
          <w:color w:val="000000"/>
          <w:sz w:val="24"/>
          <w:szCs w:val="24"/>
        </w:rPr>
      </w:pPr>
      <w:r w:rsidRPr="00857AD5">
        <w:rPr>
          <w:rFonts w:ascii="Garamond" w:hAnsi="Garamond" w:cs="Arial"/>
          <w:color w:val="000000"/>
          <w:sz w:val="24"/>
          <w:szCs w:val="24"/>
        </w:rPr>
        <w:t>Čo môžete urobiť? Ako mu pomôcť?</w:t>
      </w:r>
    </w:p>
    <w:p w14:paraId="3ED1116F" w14:textId="77777777" w:rsidR="00D01BFA" w:rsidRPr="00857AD5" w:rsidRDefault="00D01BFA" w:rsidP="00D01BFA">
      <w:pPr>
        <w:pStyle w:val="Normlnywebov"/>
        <w:spacing w:before="150" w:beforeAutospacing="0" w:after="150" w:afterAutospacing="0"/>
        <w:ind w:firstLine="600"/>
        <w:jc w:val="both"/>
        <w:rPr>
          <w:rFonts w:ascii="Garamond" w:hAnsi="Garamond" w:cs="Arial"/>
          <w:color w:val="000000"/>
        </w:rPr>
      </w:pPr>
      <w:r w:rsidRPr="00857AD5">
        <w:rPr>
          <w:rFonts w:ascii="Garamond" w:hAnsi="Garamond" w:cs="Arial"/>
          <w:color w:val="000000"/>
        </w:rPr>
        <w:t>Riešením je vyhľadať pomoc školského špeciálneho pedagóga, pýtať sa, spolupracovať pri odstraňovaní problémov.</w:t>
      </w:r>
    </w:p>
    <w:p w14:paraId="75969800" w14:textId="77777777" w:rsidR="00D01BFA" w:rsidRPr="00857AD5" w:rsidRDefault="00D01BFA" w:rsidP="00D01BFA">
      <w:pPr>
        <w:pStyle w:val="Normlnywebov"/>
        <w:spacing w:before="150" w:beforeAutospacing="0" w:after="150" w:afterAutospacing="0"/>
        <w:ind w:firstLine="600"/>
        <w:jc w:val="both"/>
        <w:rPr>
          <w:rFonts w:ascii="Garamond" w:hAnsi="Garamond" w:cs="Arial"/>
          <w:color w:val="000000"/>
        </w:rPr>
      </w:pPr>
      <w:r w:rsidRPr="00857AD5">
        <w:rPr>
          <w:rFonts w:ascii="Garamond" w:hAnsi="Garamond" w:cs="Arial"/>
          <w:color w:val="000000"/>
        </w:rPr>
        <w:t>V priebehu školského roka sa budem snažiť kvalifikovane odpovedať na všetky Vaše otázky týkajúce sa oblasti náprav špecifických porúch učenia ako aj ich príznakov a prispieť tak k osobnému rozvoju Vášho dieťaťa. V spolupráci s triednym učiteľom, ďalšími kolegami, hľadať a uplatňovať riešenia vznikajúcich alebo pretrvávajúcich problémov. V prípade potreby problémy konzultovať s poradenskými zariadeniami a ďalšími odbornými pracovníkmi.</w:t>
      </w:r>
    </w:p>
    <w:p w14:paraId="2D523F8C" w14:textId="2EFC15D3" w:rsidR="00D01BFA" w:rsidRPr="00857AD5" w:rsidRDefault="00D01BFA" w:rsidP="00D01BFA">
      <w:pPr>
        <w:pStyle w:val="Normlnywebov"/>
        <w:spacing w:before="150" w:beforeAutospacing="0" w:after="150" w:afterAutospacing="0"/>
        <w:ind w:firstLine="600"/>
        <w:jc w:val="both"/>
        <w:rPr>
          <w:rFonts w:ascii="Garamond" w:hAnsi="Garamond" w:cs="Arial"/>
          <w:color w:val="000000"/>
        </w:rPr>
      </w:pPr>
      <w:r w:rsidRPr="00857AD5">
        <w:rPr>
          <w:rFonts w:ascii="Garamond" w:hAnsi="Garamond" w:cs="Arial"/>
          <w:color w:val="000000"/>
        </w:rPr>
        <w:t xml:space="preserve">Pôsobím na tejto škole ako školský špeciálny pedagóg od </w:t>
      </w:r>
      <w:r w:rsidR="005567DD">
        <w:rPr>
          <w:rFonts w:ascii="Garamond" w:hAnsi="Garamond" w:cs="Arial"/>
          <w:color w:val="000000"/>
        </w:rPr>
        <w:t>marca</w:t>
      </w:r>
      <w:r w:rsidRPr="00857AD5">
        <w:rPr>
          <w:rFonts w:ascii="Garamond" w:hAnsi="Garamond" w:cs="Arial"/>
          <w:color w:val="000000"/>
        </w:rPr>
        <w:t xml:space="preserve"> 201</w:t>
      </w:r>
      <w:r w:rsidR="00695FCF">
        <w:rPr>
          <w:rFonts w:ascii="Garamond" w:hAnsi="Garamond" w:cs="Arial"/>
          <w:color w:val="000000"/>
        </w:rPr>
        <w:t>6</w:t>
      </w:r>
      <w:r w:rsidRPr="00857AD5">
        <w:rPr>
          <w:rFonts w:ascii="Garamond" w:hAnsi="Garamond" w:cs="Arial"/>
          <w:color w:val="000000"/>
        </w:rPr>
        <w:t>. Vo svojej práci uprednostňujem úzku spoluprácu s rodičom a dieťaťom, nakoľko s ich pomocou je možné pokračovať v náprave porúch učenia v rodinnom prostredí.</w:t>
      </w:r>
    </w:p>
    <w:p w14:paraId="475CA7F7" w14:textId="342CA2F1" w:rsidR="00D01BFA" w:rsidRPr="00857AD5" w:rsidRDefault="00D01BFA" w:rsidP="00D01BFA">
      <w:pPr>
        <w:pStyle w:val="Normlnywebov"/>
        <w:spacing w:before="150" w:beforeAutospacing="0" w:after="150" w:afterAutospacing="0"/>
        <w:ind w:firstLine="600"/>
        <w:jc w:val="both"/>
        <w:rPr>
          <w:rFonts w:ascii="Garamond" w:hAnsi="Garamond" w:cs="Arial"/>
          <w:color w:val="000000"/>
        </w:rPr>
      </w:pPr>
      <w:r w:rsidRPr="00857AD5">
        <w:rPr>
          <w:rFonts w:ascii="Garamond" w:hAnsi="Garamond" w:cs="Arial"/>
          <w:color w:val="000000"/>
        </w:rPr>
        <w:t>Ďalej za rovnako dôležitú považujem spoluprácu s odbornými zamestnancami poradenských zariadení (psychológ, špeciálny pedagóg, sociálny pedagóg)</w:t>
      </w:r>
      <w:r w:rsidR="00695FCF">
        <w:rPr>
          <w:rFonts w:ascii="Garamond" w:hAnsi="Garamond" w:cs="Arial"/>
          <w:color w:val="000000"/>
        </w:rPr>
        <w:t xml:space="preserve"> a</w:t>
      </w:r>
      <w:r w:rsidRPr="00857AD5">
        <w:rPr>
          <w:rFonts w:ascii="Garamond" w:hAnsi="Garamond" w:cs="Arial"/>
          <w:color w:val="000000"/>
        </w:rPr>
        <w:t xml:space="preserve"> jednotlivými pedagógmi škol</w:t>
      </w:r>
      <w:r w:rsidR="00695FCF">
        <w:rPr>
          <w:rFonts w:ascii="Garamond" w:hAnsi="Garamond" w:cs="Arial"/>
          <w:color w:val="000000"/>
        </w:rPr>
        <w:t>y.</w:t>
      </w:r>
      <w:r w:rsidRPr="00857AD5">
        <w:rPr>
          <w:rFonts w:ascii="Garamond" w:hAnsi="Garamond" w:cs="Arial"/>
          <w:color w:val="000000"/>
        </w:rPr>
        <w:t>.</w:t>
      </w:r>
    </w:p>
    <w:p w14:paraId="48A47ADB" w14:textId="77777777" w:rsidR="00D01BFA" w:rsidRPr="00857AD5" w:rsidRDefault="00D01BFA" w:rsidP="00D01BFA">
      <w:pPr>
        <w:pStyle w:val="Nadpis4"/>
        <w:spacing w:before="0"/>
        <w:jc w:val="both"/>
        <w:rPr>
          <w:rFonts w:ascii="Garamond" w:hAnsi="Garamond" w:cs="Arial"/>
          <w:color w:val="000000"/>
          <w:sz w:val="24"/>
          <w:szCs w:val="24"/>
        </w:rPr>
      </w:pPr>
      <w:r w:rsidRPr="00857AD5">
        <w:rPr>
          <w:rFonts w:ascii="Garamond" w:hAnsi="Garamond" w:cs="Arial"/>
          <w:color w:val="000000"/>
          <w:sz w:val="24"/>
          <w:szCs w:val="24"/>
        </w:rPr>
        <w:t>Špeciálno-pedagogická starostlivosť je uskutočňovaná v nasledovných krokoch:</w:t>
      </w:r>
    </w:p>
    <w:p w14:paraId="690A1260" w14:textId="77777777" w:rsidR="00D01BFA" w:rsidRPr="00857AD5" w:rsidRDefault="00D01BFA" w:rsidP="00D01BFA">
      <w:pPr>
        <w:numPr>
          <w:ilvl w:val="0"/>
          <w:numId w:val="6"/>
        </w:numPr>
        <w:spacing w:before="75" w:after="75" w:line="240" w:lineRule="auto"/>
        <w:ind w:left="1020"/>
        <w:jc w:val="both"/>
        <w:rPr>
          <w:rFonts w:ascii="Garamond" w:hAnsi="Garamond" w:cs="Arial"/>
          <w:color w:val="000000"/>
          <w:sz w:val="24"/>
          <w:szCs w:val="24"/>
        </w:rPr>
      </w:pPr>
      <w:r w:rsidRPr="00857AD5">
        <w:rPr>
          <w:rFonts w:ascii="Garamond" w:hAnsi="Garamond" w:cs="Arial"/>
          <w:color w:val="000000"/>
          <w:sz w:val="24"/>
          <w:szCs w:val="24"/>
        </w:rPr>
        <w:t>Evidencia/zaznamenanie pretrvávajúceho problému v oblasti vzdelávania - podnet zo strany rodiča, učiteľa, prípadne iného zamestnanca školy.</w:t>
      </w:r>
    </w:p>
    <w:p w14:paraId="426FDF84" w14:textId="77777777" w:rsidR="00D01BFA" w:rsidRPr="00857AD5" w:rsidRDefault="00D01BFA" w:rsidP="00D01BFA">
      <w:pPr>
        <w:numPr>
          <w:ilvl w:val="0"/>
          <w:numId w:val="6"/>
        </w:numPr>
        <w:spacing w:before="75" w:after="75" w:line="240" w:lineRule="auto"/>
        <w:ind w:left="1020"/>
        <w:jc w:val="both"/>
        <w:rPr>
          <w:rFonts w:ascii="Garamond" w:hAnsi="Garamond" w:cs="Arial"/>
          <w:color w:val="000000"/>
          <w:sz w:val="24"/>
          <w:szCs w:val="24"/>
        </w:rPr>
      </w:pPr>
      <w:r w:rsidRPr="00857AD5">
        <w:rPr>
          <w:rFonts w:ascii="Garamond" w:hAnsi="Garamond" w:cs="Arial"/>
          <w:color w:val="000000"/>
          <w:sz w:val="24"/>
          <w:szCs w:val="24"/>
        </w:rPr>
        <w:t>Pozorovanie žiaka v procese vzdelávania - intervencia školským špeciálnym pedagógom v triede.</w:t>
      </w:r>
    </w:p>
    <w:p w14:paraId="58DEA158" w14:textId="77777777" w:rsidR="00D01BFA" w:rsidRPr="00857AD5" w:rsidRDefault="00D01BFA" w:rsidP="00D01BFA">
      <w:pPr>
        <w:numPr>
          <w:ilvl w:val="0"/>
          <w:numId w:val="6"/>
        </w:numPr>
        <w:spacing w:before="75" w:after="75" w:line="240" w:lineRule="auto"/>
        <w:ind w:left="1020"/>
        <w:jc w:val="both"/>
        <w:rPr>
          <w:rFonts w:ascii="Garamond" w:hAnsi="Garamond" w:cs="Arial"/>
          <w:color w:val="000000"/>
          <w:sz w:val="24"/>
          <w:szCs w:val="24"/>
        </w:rPr>
      </w:pPr>
      <w:r w:rsidRPr="00857AD5">
        <w:rPr>
          <w:rFonts w:ascii="Garamond" w:hAnsi="Garamond" w:cs="Arial"/>
          <w:color w:val="000000"/>
          <w:sz w:val="24"/>
          <w:szCs w:val="24"/>
        </w:rPr>
        <w:t>Uskutočnenie špeciálno-pedagogickej diagnostiky školským špeciálnym pedagógom - orientačné vyšetrenie na hľadanie problematickej oblasti vo vzdelávaní ( s písomným súhlasom rodiča).</w:t>
      </w:r>
    </w:p>
    <w:p w14:paraId="6FE0975D" w14:textId="77777777" w:rsidR="00D01BFA" w:rsidRPr="00857AD5" w:rsidRDefault="00D01BFA" w:rsidP="00D01BFA">
      <w:pPr>
        <w:numPr>
          <w:ilvl w:val="0"/>
          <w:numId w:val="6"/>
        </w:numPr>
        <w:spacing w:before="75" w:after="75" w:line="240" w:lineRule="auto"/>
        <w:ind w:left="1020"/>
        <w:jc w:val="both"/>
        <w:rPr>
          <w:rFonts w:ascii="Garamond" w:hAnsi="Garamond" w:cs="Arial"/>
          <w:color w:val="000000"/>
          <w:sz w:val="24"/>
          <w:szCs w:val="24"/>
        </w:rPr>
      </w:pPr>
      <w:r w:rsidRPr="00857AD5">
        <w:rPr>
          <w:rFonts w:ascii="Garamond" w:hAnsi="Garamond" w:cs="Arial"/>
          <w:color w:val="000000"/>
          <w:sz w:val="24"/>
          <w:szCs w:val="24"/>
        </w:rPr>
        <w:t>Stretnutie všetkých zainteresovaných (školský špeciálny pedagóg, rodič, žiak, učiteľ, ...), prekonzultovanie problému a prijatie návrhu riešení. Ak sú problémy závažnejšieho charakteru a je potrebné odborné vyšetrenie v poradenskom zariadení, ktoré štandardizovanými testami presne určí ložisko problému, toto je rodičovi odporučené.</w:t>
      </w:r>
    </w:p>
    <w:p w14:paraId="161BC84B" w14:textId="77777777" w:rsidR="00D01BFA" w:rsidRPr="00857AD5" w:rsidRDefault="00D01BFA" w:rsidP="00D01BFA">
      <w:pPr>
        <w:numPr>
          <w:ilvl w:val="0"/>
          <w:numId w:val="6"/>
        </w:numPr>
        <w:spacing w:before="75" w:after="75" w:line="240" w:lineRule="auto"/>
        <w:ind w:left="1020"/>
        <w:jc w:val="both"/>
        <w:rPr>
          <w:rFonts w:ascii="Garamond" w:hAnsi="Garamond" w:cs="Arial"/>
          <w:color w:val="000000"/>
          <w:sz w:val="24"/>
          <w:szCs w:val="24"/>
        </w:rPr>
      </w:pPr>
      <w:r w:rsidRPr="00857AD5">
        <w:rPr>
          <w:rFonts w:ascii="Garamond" w:hAnsi="Garamond" w:cs="Arial"/>
          <w:color w:val="000000"/>
          <w:sz w:val="24"/>
          <w:szCs w:val="24"/>
        </w:rPr>
        <w:t xml:space="preserve">Podľa potreby, odporúčaní poradenského zariadenia a v úzkej spolupráci s vyučujúcimi, je následne uskutočňovaná </w:t>
      </w:r>
      <w:proofErr w:type="spellStart"/>
      <w:r w:rsidRPr="00857AD5">
        <w:rPr>
          <w:rFonts w:ascii="Garamond" w:hAnsi="Garamond" w:cs="Arial"/>
          <w:color w:val="000000"/>
          <w:sz w:val="24"/>
          <w:szCs w:val="24"/>
        </w:rPr>
        <w:t>reedukácia</w:t>
      </w:r>
      <w:proofErr w:type="spellEnd"/>
      <w:r w:rsidRPr="00857AD5">
        <w:rPr>
          <w:rFonts w:ascii="Garamond" w:hAnsi="Garamond" w:cs="Arial"/>
          <w:color w:val="000000"/>
          <w:sz w:val="24"/>
          <w:szCs w:val="24"/>
        </w:rPr>
        <w:t xml:space="preserve"> (náprava) porúch učenia.</w:t>
      </w:r>
    </w:p>
    <w:p w14:paraId="42DFA250" w14:textId="77777777" w:rsidR="00D01BFA" w:rsidRPr="00857AD5" w:rsidRDefault="00D01BFA" w:rsidP="00D01BFA">
      <w:pPr>
        <w:numPr>
          <w:ilvl w:val="0"/>
          <w:numId w:val="6"/>
        </w:numPr>
        <w:spacing w:before="75" w:after="75" w:line="240" w:lineRule="auto"/>
        <w:ind w:left="1020"/>
        <w:jc w:val="both"/>
        <w:rPr>
          <w:rFonts w:ascii="Garamond" w:hAnsi="Garamond" w:cs="Arial"/>
          <w:color w:val="000000"/>
          <w:sz w:val="24"/>
          <w:szCs w:val="24"/>
        </w:rPr>
      </w:pPr>
      <w:r w:rsidRPr="00857AD5">
        <w:rPr>
          <w:rFonts w:ascii="Garamond" w:hAnsi="Garamond" w:cs="Arial"/>
          <w:color w:val="000000"/>
          <w:sz w:val="24"/>
          <w:szCs w:val="24"/>
        </w:rPr>
        <w:t>Náprava porúch učenia môže prebiehať:</w:t>
      </w:r>
    </w:p>
    <w:p w14:paraId="1862B254" w14:textId="6596185A" w:rsidR="00D01BFA" w:rsidRDefault="00D01BFA" w:rsidP="00857AD5">
      <w:pPr>
        <w:pStyle w:val="Odsekzoznamu"/>
        <w:numPr>
          <w:ilvl w:val="0"/>
          <w:numId w:val="14"/>
        </w:numPr>
        <w:spacing w:before="75" w:after="75" w:line="240" w:lineRule="auto"/>
        <w:jc w:val="both"/>
        <w:rPr>
          <w:rFonts w:ascii="Garamond" w:hAnsi="Garamond" w:cs="Arial"/>
          <w:color w:val="000000"/>
          <w:sz w:val="24"/>
          <w:szCs w:val="24"/>
        </w:rPr>
      </w:pPr>
      <w:r w:rsidRPr="00857AD5">
        <w:rPr>
          <w:rFonts w:ascii="Garamond" w:hAnsi="Garamond" w:cs="Arial"/>
          <w:color w:val="000000"/>
          <w:sz w:val="24"/>
          <w:szCs w:val="24"/>
        </w:rPr>
        <w:t>intervenciou školského špeciálneho pedagóga v triede – spolupráca so žiakom na hodine</w:t>
      </w:r>
    </w:p>
    <w:p w14:paraId="1D5FFD23" w14:textId="2DB2C681" w:rsidR="00D01BFA" w:rsidRDefault="00D01BFA" w:rsidP="00857AD5">
      <w:pPr>
        <w:pStyle w:val="Odsekzoznamu"/>
        <w:numPr>
          <w:ilvl w:val="0"/>
          <w:numId w:val="14"/>
        </w:numPr>
        <w:spacing w:before="75" w:after="75" w:line="240" w:lineRule="auto"/>
        <w:jc w:val="both"/>
        <w:rPr>
          <w:rFonts w:ascii="Garamond" w:hAnsi="Garamond" w:cs="Arial"/>
          <w:color w:val="000000"/>
          <w:sz w:val="24"/>
          <w:szCs w:val="24"/>
        </w:rPr>
      </w:pPr>
      <w:r w:rsidRPr="00857AD5">
        <w:rPr>
          <w:rFonts w:ascii="Garamond" w:hAnsi="Garamond" w:cs="Arial"/>
          <w:color w:val="000000"/>
          <w:sz w:val="24"/>
          <w:szCs w:val="24"/>
        </w:rPr>
        <w:t>prácou so žiakom v odbornej miestnosti školského špeciálneho pedagóga – individuálny prístup</w:t>
      </w:r>
    </w:p>
    <w:p w14:paraId="067ED92C" w14:textId="65389F66" w:rsidR="00D01BFA" w:rsidRDefault="00D01BFA" w:rsidP="00857AD5">
      <w:pPr>
        <w:pStyle w:val="Odsekzoznamu"/>
        <w:numPr>
          <w:ilvl w:val="0"/>
          <w:numId w:val="14"/>
        </w:numPr>
        <w:spacing w:before="75" w:after="75" w:line="240" w:lineRule="auto"/>
        <w:jc w:val="both"/>
        <w:rPr>
          <w:rFonts w:ascii="Garamond" w:hAnsi="Garamond" w:cs="Arial"/>
          <w:color w:val="000000"/>
          <w:sz w:val="24"/>
          <w:szCs w:val="24"/>
        </w:rPr>
      </w:pPr>
      <w:r w:rsidRPr="00857AD5">
        <w:rPr>
          <w:rFonts w:ascii="Garamond" w:hAnsi="Garamond" w:cs="Arial"/>
          <w:color w:val="000000"/>
          <w:sz w:val="24"/>
          <w:szCs w:val="24"/>
        </w:rPr>
        <w:t>prácou so žiakom v odbornej miestnosti školského špeciálneho pedagóga za prítomnosti rodiča</w:t>
      </w:r>
    </w:p>
    <w:p w14:paraId="4B5E1BF7" w14:textId="77777777" w:rsidR="00D01BFA" w:rsidRPr="00857AD5" w:rsidRDefault="00D01BFA" w:rsidP="00857AD5">
      <w:pPr>
        <w:pStyle w:val="Odsekzoznamu"/>
        <w:numPr>
          <w:ilvl w:val="0"/>
          <w:numId w:val="14"/>
        </w:numPr>
        <w:spacing w:before="75" w:after="75" w:line="240" w:lineRule="auto"/>
        <w:jc w:val="both"/>
        <w:rPr>
          <w:rFonts w:ascii="Garamond" w:hAnsi="Garamond" w:cs="Arial"/>
          <w:color w:val="000000"/>
          <w:sz w:val="24"/>
          <w:szCs w:val="24"/>
        </w:rPr>
      </w:pPr>
      <w:r w:rsidRPr="00857AD5">
        <w:rPr>
          <w:rFonts w:ascii="Garamond" w:hAnsi="Garamond" w:cs="Arial"/>
          <w:color w:val="000000"/>
          <w:sz w:val="24"/>
          <w:szCs w:val="24"/>
        </w:rPr>
        <w:t>priznaním úľav vo vzdelávaní (napr. nehodnotenie počtu chýb v diktátoch ale len slovné hodnotenie).</w:t>
      </w:r>
    </w:p>
    <w:p w14:paraId="7463A84C" w14:textId="77777777" w:rsidR="00D01BFA" w:rsidRPr="00857AD5" w:rsidRDefault="00D01BFA" w:rsidP="00D01BFA">
      <w:pPr>
        <w:pStyle w:val="Normlnywebov"/>
        <w:spacing w:before="0" w:beforeAutospacing="0" w:after="0" w:afterAutospacing="0"/>
        <w:ind w:firstLine="600"/>
        <w:jc w:val="both"/>
        <w:rPr>
          <w:rFonts w:ascii="Garamond" w:hAnsi="Garamond" w:cs="Arial"/>
          <w:color w:val="000000"/>
        </w:rPr>
      </w:pPr>
      <w:r w:rsidRPr="00857AD5">
        <w:rPr>
          <w:rStyle w:val="Vrazn"/>
          <w:rFonts w:ascii="Garamond" w:eastAsiaTheme="majorEastAsia" w:hAnsi="Garamond" w:cs="Arial"/>
          <w:color w:val="000000"/>
        </w:rPr>
        <w:t xml:space="preserve">Výhodou školy so špeciálnym pedagógom je to, že dieťa nemusí na </w:t>
      </w:r>
      <w:proofErr w:type="spellStart"/>
      <w:r w:rsidRPr="00857AD5">
        <w:rPr>
          <w:rStyle w:val="Vrazn"/>
          <w:rFonts w:ascii="Garamond" w:eastAsiaTheme="majorEastAsia" w:hAnsi="Garamond" w:cs="Arial"/>
          <w:color w:val="000000"/>
        </w:rPr>
        <w:t>reedukácie</w:t>
      </w:r>
      <w:proofErr w:type="spellEnd"/>
      <w:r w:rsidRPr="00857AD5">
        <w:rPr>
          <w:rStyle w:val="Vrazn"/>
          <w:rFonts w:ascii="Garamond" w:eastAsiaTheme="majorEastAsia" w:hAnsi="Garamond" w:cs="Arial"/>
          <w:color w:val="000000"/>
        </w:rPr>
        <w:t xml:space="preserve"> porúch učenia dochádzať do centra pedagogicko-psychologického poradenstva a prevencie či centra špeciálno-pedagogického poradenstva.</w:t>
      </w:r>
      <w:r w:rsidRPr="00857AD5">
        <w:rPr>
          <w:rFonts w:ascii="Garamond" w:hAnsi="Garamond" w:cs="Arial"/>
          <w:color w:val="000000"/>
        </w:rPr>
        <w:t> Starostlivosť o dieťa je zaistená priamo v škole.</w:t>
      </w:r>
    </w:p>
    <w:p w14:paraId="2E3C5615" w14:textId="7EE06C76" w:rsidR="00D01BFA" w:rsidRPr="00857AD5" w:rsidRDefault="00D01BFA" w:rsidP="00D01BFA">
      <w:pPr>
        <w:pStyle w:val="Normlnywebov"/>
        <w:spacing w:before="150" w:beforeAutospacing="0" w:after="150" w:afterAutospacing="0"/>
        <w:ind w:firstLine="600"/>
        <w:jc w:val="both"/>
        <w:rPr>
          <w:rFonts w:ascii="Garamond" w:hAnsi="Garamond" w:cs="Arial"/>
          <w:color w:val="000000"/>
        </w:rPr>
      </w:pPr>
      <w:r w:rsidRPr="00857AD5">
        <w:rPr>
          <w:rFonts w:ascii="Garamond" w:hAnsi="Garamond" w:cs="Arial"/>
          <w:color w:val="000000"/>
        </w:rPr>
        <w:t>Ako školský špeciálny pedagóg zastrešujem všetky začlenené deti v školskej integrácii. Som v neustálom kontakte s ostatnými pedagógmi, vedením školy, zákonnými zástupcami žiaka, s ktorými konzultujem všetky úspechy či problémy týchto detí. Poskytujem poradenský servis všetkým zainteresovaným stranám.</w:t>
      </w:r>
    </w:p>
    <w:p w14:paraId="111BE1E8" w14:textId="77777777" w:rsidR="00D01BFA" w:rsidRPr="00857AD5" w:rsidRDefault="00D01BFA" w:rsidP="00D01BFA">
      <w:pPr>
        <w:jc w:val="both"/>
        <w:rPr>
          <w:rFonts w:ascii="Garamond" w:hAnsi="Garamond"/>
          <w:sz w:val="24"/>
          <w:szCs w:val="24"/>
        </w:rPr>
      </w:pPr>
    </w:p>
    <w:p w14:paraId="567F379C" w14:textId="77777777" w:rsidR="00D01BFA" w:rsidRPr="00857AD5" w:rsidRDefault="00D01BFA">
      <w:pPr>
        <w:jc w:val="both"/>
        <w:rPr>
          <w:rFonts w:ascii="Garamond" w:hAnsi="Garamond"/>
          <w:sz w:val="24"/>
          <w:szCs w:val="24"/>
        </w:rPr>
      </w:pPr>
    </w:p>
    <w:sectPr w:rsidR="00D01BFA" w:rsidRPr="00857AD5" w:rsidSect="0072337B">
      <w:pgSz w:w="11906" w:h="16838"/>
      <w:pgMar w:top="426" w:right="1416" w:bottom="1417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STXingkai">
    <w:charset w:val="86"/>
    <w:family w:val="auto"/>
    <w:pitch w:val="variable"/>
    <w:sig w:usb0="00000001" w:usb1="080F0000" w:usb2="00000010" w:usb3="00000000" w:csb0="0004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C4AE5"/>
    <w:multiLevelType w:val="multilevel"/>
    <w:tmpl w:val="E8A0F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456AD5"/>
    <w:multiLevelType w:val="hybridMultilevel"/>
    <w:tmpl w:val="522E1A70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D2201"/>
    <w:multiLevelType w:val="multilevel"/>
    <w:tmpl w:val="8200D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A74F79"/>
    <w:multiLevelType w:val="hybridMultilevel"/>
    <w:tmpl w:val="33E64B54"/>
    <w:lvl w:ilvl="0" w:tplc="041B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 w15:restartNumberingAfterBreak="0">
    <w:nsid w:val="0E230982"/>
    <w:multiLevelType w:val="multilevel"/>
    <w:tmpl w:val="FB00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A405F0"/>
    <w:multiLevelType w:val="hybridMultilevel"/>
    <w:tmpl w:val="CB645AAE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AA4675"/>
    <w:multiLevelType w:val="multilevel"/>
    <w:tmpl w:val="54EE9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E7E73DD"/>
    <w:multiLevelType w:val="multilevel"/>
    <w:tmpl w:val="914EF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4D82257"/>
    <w:multiLevelType w:val="hybridMultilevel"/>
    <w:tmpl w:val="B68832C4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78236D"/>
    <w:multiLevelType w:val="hybridMultilevel"/>
    <w:tmpl w:val="8E58342E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82086B"/>
    <w:multiLevelType w:val="hybridMultilevel"/>
    <w:tmpl w:val="28B28ADE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79284F"/>
    <w:multiLevelType w:val="hybridMultilevel"/>
    <w:tmpl w:val="564E6C6E"/>
    <w:lvl w:ilvl="0" w:tplc="041B000D">
      <w:start w:val="1"/>
      <w:numFmt w:val="bullet"/>
      <w:lvlText w:val=""/>
      <w:lvlJc w:val="left"/>
      <w:pPr>
        <w:ind w:left="27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0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8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520" w:hanging="360"/>
      </w:pPr>
      <w:rPr>
        <w:rFonts w:ascii="Wingdings" w:hAnsi="Wingdings" w:hint="default"/>
      </w:rPr>
    </w:lvl>
  </w:abstractNum>
  <w:abstractNum w:abstractNumId="12" w15:restartNumberingAfterBreak="0">
    <w:nsid w:val="6EB860DF"/>
    <w:multiLevelType w:val="hybridMultilevel"/>
    <w:tmpl w:val="2188B392"/>
    <w:lvl w:ilvl="0" w:tplc="041B000D">
      <w:start w:val="1"/>
      <w:numFmt w:val="bullet"/>
      <w:lvlText w:val=""/>
      <w:lvlJc w:val="left"/>
      <w:pPr>
        <w:ind w:left="348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8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5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240" w:hanging="360"/>
      </w:pPr>
      <w:rPr>
        <w:rFonts w:ascii="Wingdings" w:hAnsi="Wingdings" w:hint="default"/>
      </w:rPr>
    </w:lvl>
  </w:abstractNum>
  <w:abstractNum w:abstractNumId="13" w15:restartNumberingAfterBreak="0">
    <w:nsid w:val="701516B7"/>
    <w:multiLevelType w:val="multilevel"/>
    <w:tmpl w:val="509CCF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4"/>
  </w:num>
  <w:num w:numId="5">
    <w:abstractNumId w:val="7"/>
  </w:num>
  <w:num w:numId="6">
    <w:abstractNumId w:val="13"/>
  </w:num>
  <w:num w:numId="7">
    <w:abstractNumId w:val="1"/>
  </w:num>
  <w:num w:numId="8">
    <w:abstractNumId w:val="5"/>
  </w:num>
  <w:num w:numId="9">
    <w:abstractNumId w:val="9"/>
  </w:num>
  <w:num w:numId="10">
    <w:abstractNumId w:val="8"/>
  </w:num>
  <w:num w:numId="11">
    <w:abstractNumId w:val="10"/>
  </w:num>
  <w:num w:numId="12">
    <w:abstractNumId w:val="11"/>
  </w:num>
  <w:num w:numId="13">
    <w:abstractNumId w:val="12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323C"/>
    <w:rsid w:val="001C124A"/>
    <w:rsid w:val="003F50C5"/>
    <w:rsid w:val="005567DD"/>
    <w:rsid w:val="00695FCF"/>
    <w:rsid w:val="006C17B3"/>
    <w:rsid w:val="0072337B"/>
    <w:rsid w:val="00744F4B"/>
    <w:rsid w:val="007D4D5C"/>
    <w:rsid w:val="007D782C"/>
    <w:rsid w:val="00857AD5"/>
    <w:rsid w:val="00A84FCB"/>
    <w:rsid w:val="00BF323C"/>
    <w:rsid w:val="00D01BFA"/>
    <w:rsid w:val="00E32C34"/>
    <w:rsid w:val="00F57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c,#ff5050,silver,#ff7c80"/>
    </o:shapedefaults>
    <o:shapelayout v:ext="edit">
      <o:idmap v:ext="edit" data="1"/>
    </o:shapelayout>
  </w:shapeDefaults>
  <w:decimalSymbol w:val=","/>
  <w:listSeparator w:val=";"/>
  <w14:docId w14:val="7090364E"/>
  <w15:chartTrackingRefBased/>
  <w15:docId w15:val="{EA226C04-58DE-4ED0-8349-B3D5C7DDC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1"/>
        <w:szCs w:val="21"/>
        <w:lang w:val="sk-SK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857AD5"/>
  </w:style>
  <w:style w:type="paragraph" w:styleId="Nadpis1">
    <w:name w:val="heading 1"/>
    <w:basedOn w:val="Normlny"/>
    <w:next w:val="Normlny"/>
    <w:link w:val="Nadpis1Char"/>
    <w:uiPriority w:val="9"/>
    <w:qFormat/>
    <w:rsid w:val="00857AD5"/>
    <w:pPr>
      <w:keepNext/>
      <w:keepLines/>
      <w:pBdr>
        <w:bottom w:val="single" w:sz="4" w:space="2" w:color="A8B97F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857AD5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A8B97F" w:themeColor="accent2"/>
      <w:sz w:val="36"/>
      <w:szCs w:val="36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857AD5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829752" w:themeColor="accent2" w:themeShade="BF"/>
      <w:sz w:val="32"/>
      <w:szCs w:val="32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857AD5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576537" w:themeColor="accent2" w:themeShade="80"/>
      <w:sz w:val="28"/>
      <w:szCs w:val="28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857AD5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829752" w:themeColor="accent2" w:themeShade="BF"/>
      <w:sz w:val="24"/>
      <w:szCs w:val="24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857AD5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576537" w:themeColor="accent2" w:themeShade="80"/>
      <w:sz w:val="24"/>
      <w:szCs w:val="24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857AD5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576537" w:themeColor="accent2" w:themeShade="80"/>
      <w:sz w:val="22"/>
      <w:szCs w:val="22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857AD5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576537" w:themeColor="accent2" w:themeShade="80"/>
      <w:sz w:val="22"/>
      <w:szCs w:val="22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857AD5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576537" w:themeColor="accent2" w:themeShade="80"/>
      <w:sz w:val="22"/>
      <w:szCs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857AD5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Normlnywebov">
    <w:name w:val="Normal (Web)"/>
    <w:basedOn w:val="Normlny"/>
    <w:uiPriority w:val="99"/>
    <w:semiHidden/>
    <w:unhideWhenUsed/>
    <w:rsid w:val="00D01B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857AD5"/>
    <w:rPr>
      <w:rFonts w:asciiTheme="majorHAnsi" w:eastAsiaTheme="majorEastAsia" w:hAnsiTheme="majorHAnsi" w:cstheme="majorBidi"/>
      <w:i/>
      <w:iCs/>
      <w:color w:val="576537" w:themeColor="accent2" w:themeShade="80"/>
      <w:sz w:val="28"/>
      <w:szCs w:val="28"/>
    </w:rPr>
  </w:style>
  <w:style w:type="character" w:styleId="Vrazn">
    <w:name w:val="Strong"/>
    <w:basedOn w:val="Predvolenpsmoodseku"/>
    <w:uiPriority w:val="22"/>
    <w:qFormat/>
    <w:rsid w:val="00857AD5"/>
    <w:rPr>
      <w:b/>
      <w:bCs/>
    </w:rPr>
  </w:style>
  <w:style w:type="paragraph" w:styleId="Odsekzoznamu">
    <w:name w:val="List Paragraph"/>
    <w:basedOn w:val="Normlny"/>
    <w:uiPriority w:val="34"/>
    <w:qFormat/>
    <w:rsid w:val="00857AD5"/>
    <w:pPr>
      <w:ind w:left="720"/>
      <w:contextualSpacing/>
    </w:pPr>
  </w:style>
  <w:style w:type="character" w:customStyle="1" w:styleId="Nadpis2Char">
    <w:name w:val="Nadpis 2 Char"/>
    <w:basedOn w:val="Predvolenpsmoodseku"/>
    <w:link w:val="Nadpis2"/>
    <w:uiPriority w:val="9"/>
    <w:semiHidden/>
    <w:rsid w:val="00857AD5"/>
    <w:rPr>
      <w:rFonts w:asciiTheme="majorHAnsi" w:eastAsiaTheme="majorEastAsia" w:hAnsiTheme="majorHAnsi" w:cstheme="majorBidi"/>
      <w:color w:val="A8B97F" w:themeColor="accent2"/>
      <w:sz w:val="36"/>
      <w:szCs w:val="36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857AD5"/>
    <w:rPr>
      <w:rFonts w:asciiTheme="majorHAnsi" w:eastAsiaTheme="majorEastAsia" w:hAnsiTheme="majorHAnsi" w:cstheme="majorBidi"/>
      <w:color w:val="829752" w:themeColor="accent2" w:themeShade="BF"/>
      <w:sz w:val="32"/>
      <w:szCs w:val="32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857AD5"/>
    <w:rPr>
      <w:rFonts w:asciiTheme="majorHAnsi" w:eastAsiaTheme="majorEastAsia" w:hAnsiTheme="majorHAnsi" w:cstheme="majorBidi"/>
      <w:color w:val="829752" w:themeColor="accent2" w:themeShade="BF"/>
      <w:sz w:val="24"/>
      <w:szCs w:val="24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857AD5"/>
    <w:rPr>
      <w:rFonts w:asciiTheme="majorHAnsi" w:eastAsiaTheme="majorEastAsia" w:hAnsiTheme="majorHAnsi" w:cstheme="majorBidi"/>
      <w:i/>
      <w:iCs/>
      <w:color w:val="576537" w:themeColor="accent2" w:themeShade="80"/>
      <w:sz w:val="24"/>
      <w:szCs w:val="24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857AD5"/>
    <w:rPr>
      <w:rFonts w:asciiTheme="majorHAnsi" w:eastAsiaTheme="majorEastAsia" w:hAnsiTheme="majorHAnsi" w:cstheme="majorBidi"/>
      <w:b/>
      <w:bCs/>
      <w:color w:val="576537" w:themeColor="accent2" w:themeShade="80"/>
      <w:sz w:val="22"/>
      <w:szCs w:val="22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857AD5"/>
    <w:rPr>
      <w:rFonts w:asciiTheme="majorHAnsi" w:eastAsiaTheme="majorEastAsia" w:hAnsiTheme="majorHAnsi" w:cstheme="majorBidi"/>
      <w:color w:val="576537" w:themeColor="accent2" w:themeShade="80"/>
      <w:sz w:val="22"/>
      <w:szCs w:val="22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857AD5"/>
    <w:rPr>
      <w:rFonts w:asciiTheme="majorHAnsi" w:eastAsiaTheme="majorEastAsia" w:hAnsiTheme="majorHAnsi" w:cstheme="majorBidi"/>
      <w:i/>
      <w:iCs/>
      <w:color w:val="576537" w:themeColor="accent2" w:themeShade="80"/>
      <w:sz w:val="22"/>
      <w:szCs w:val="22"/>
    </w:rPr>
  </w:style>
  <w:style w:type="paragraph" w:styleId="Popis">
    <w:name w:val="caption"/>
    <w:basedOn w:val="Normlny"/>
    <w:next w:val="Normlny"/>
    <w:uiPriority w:val="35"/>
    <w:semiHidden/>
    <w:unhideWhenUsed/>
    <w:qFormat/>
    <w:rsid w:val="00857AD5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Nzov">
    <w:name w:val="Title"/>
    <w:basedOn w:val="Normlny"/>
    <w:next w:val="Normlny"/>
    <w:link w:val="NzovChar"/>
    <w:uiPriority w:val="10"/>
    <w:qFormat/>
    <w:rsid w:val="00857AD5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NzovChar">
    <w:name w:val="Názov Char"/>
    <w:basedOn w:val="Predvolenpsmoodseku"/>
    <w:link w:val="Nzov"/>
    <w:uiPriority w:val="10"/>
    <w:rsid w:val="00857AD5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857AD5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857AD5"/>
    <w:rPr>
      <w:caps/>
      <w:color w:val="404040" w:themeColor="text1" w:themeTint="BF"/>
      <w:spacing w:val="20"/>
      <w:sz w:val="28"/>
      <w:szCs w:val="28"/>
    </w:rPr>
  </w:style>
  <w:style w:type="character" w:styleId="Zvraznenie">
    <w:name w:val="Emphasis"/>
    <w:basedOn w:val="Predvolenpsmoodseku"/>
    <w:uiPriority w:val="20"/>
    <w:qFormat/>
    <w:rsid w:val="00857AD5"/>
    <w:rPr>
      <w:i/>
      <w:iCs/>
      <w:color w:val="000000" w:themeColor="text1"/>
    </w:rPr>
  </w:style>
  <w:style w:type="paragraph" w:styleId="Bezriadkovania">
    <w:name w:val="No Spacing"/>
    <w:uiPriority w:val="1"/>
    <w:qFormat/>
    <w:rsid w:val="00857AD5"/>
    <w:pPr>
      <w:spacing w:after="0" w:line="240" w:lineRule="auto"/>
    </w:pPr>
  </w:style>
  <w:style w:type="paragraph" w:styleId="Citcia">
    <w:name w:val="Quote"/>
    <w:basedOn w:val="Normlny"/>
    <w:next w:val="Normlny"/>
    <w:link w:val="CitciaChar"/>
    <w:uiPriority w:val="29"/>
    <w:qFormat/>
    <w:rsid w:val="00857AD5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CitciaChar">
    <w:name w:val="Citácia Char"/>
    <w:basedOn w:val="Predvolenpsmoodseku"/>
    <w:link w:val="Citcia"/>
    <w:uiPriority w:val="29"/>
    <w:rsid w:val="00857AD5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857AD5"/>
    <w:pPr>
      <w:pBdr>
        <w:top w:val="single" w:sz="24" w:space="4" w:color="A8B97F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857AD5"/>
    <w:rPr>
      <w:rFonts w:asciiTheme="majorHAnsi" w:eastAsiaTheme="majorEastAsia" w:hAnsiTheme="majorHAnsi" w:cstheme="majorBidi"/>
      <w:sz w:val="24"/>
      <w:szCs w:val="24"/>
    </w:rPr>
  </w:style>
  <w:style w:type="character" w:styleId="Jemnzvraznenie">
    <w:name w:val="Subtle Emphasis"/>
    <w:basedOn w:val="Predvolenpsmoodseku"/>
    <w:uiPriority w:val="19"/>
    <w:qFormat/>
    <w:rsid w:val="00857AD5"/>
    <w:rPr>
      <w:i/>
      <w:iCs/>
      <w:color w:val="595959" w:themeColor="text1" w:themeTint="A6"/>
    </w:rPr>
  </w:style>
  <w:style w:type="character" w:styleId="Intenzvnezvraznenie">
    <w:name w:val="Intense Emphasis"/>
    <w:basedOn w:val="Predvolenpsmoodseku"/>
    <w:uiPriority w:val="21"/>
    <w:qFormat/>
    <w:rsid w:val="00857AD5"/>
    <w:rPr>
      <w:b/>
      <w:bCs/>
      <w:i/>
      <w:iCs/>
      <w:caps w:val="0"/>
      <w:smallCaps w:val="0"/>
      <w:strike w:val="0"/>
      <w:dstrike w:val="0"/>
      <w:color w:val="A8B97F" w:themeColor="accent2"/>
    </w:rPr>
  </w:style>
  <w:style w:type="character" w:styleId="Jemnodkaz">
    <w:name w:val="Subtle Reference"/>
    <w:basedOn w:val="Predvolenpsmoodseku"/>
    <w:uiPriority w:val="31"/>
    <w:qFormat/>
    <w:rsid w:val="00857AD5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Zvraznenodkaz">
    <w:name w:val="Intense Reference"/>
    <w:basedOn w:val="Predvolenpsmoodseku"/>
    <w:uiPriority w:val="32"/>
    <w:qFormat/>
    <w:rsid w:val="00857AD5"/>
    <w:rPr>
      <w:b/>
      <w:bCs/>
      <w:caps w:val="0"/>
      <w:smallCaps/>
      <w:color w:val="auto"/>
      <w:spacing w:val="0"/>
      <w:u w:val="single"/>
    </w:rPr>
  </w:style>
  <w:style w:type="character" w:styleId="Nzovknihy">
    <w:name w:val="Book Title"/>
    <w:basedOn w:val="Predvolenpsmoodseku"/>
    <w:uiPriority w:val="33"/>
    <w:qFormat/>
    <w:rsid w:val="00857AD5"/>
    <w:rPr>
      <w:b/>
      <w:bCs/>
      <w:caps w:val="0"/>
      <w:smallCaps/>
      <w:spacing w:val="0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857AD5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etropola">
  <a:themeElements>
    <a:clrScheme name="Metropola">
      <a:dk1>
        <a:sysClr val="windowText" lastClr="000000"/>
      </a:dk1>
      <a:lt1>
        <a:sysClr val="window" lastClr="FFFFFF"/>
      </a:lt1>
      <a:dk2>
        <a:srgbClr val="162F33"/>
      </a:dk2>
      <a:lt2>
        <a:srgbClr val="EAF0E0"/>
      </a:lt2>
      <a:accent1>
        <a:srgbClr val="50B4C8"/>
      </a:accent1>
      <a:accent2>
        <a:srgbClr val="A8B97F"/>
      </a:accent2>
      <a:accent3>
        <a:srgbClr val="9B9256"/>
      </a:accent3>
      <a:accent4>
        <a:srgbClr val="657689"/>
      </a:accent4>
      <a:accent5>
        <a:srgbClr val="7A855D"/>
      </a:accent5>
      <a:accent6>
        <a:srgbClr val="84AC9D"/>
      </a:accent6>
      <a:hlink>
        <a:srgbClr val="2370CD"/>
      </a:hlink>
      <a:folHlink>
        <a:srgbClr val="87758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solidFill>
          <a:schemeClr val="phClr">
            <a:shade val="95000"/>
            <a:satMod val="170000"/>
          </a:schemeClr>
        </a:soli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tropolitan" id="{4C5440D6-04D2-4954-96CF-F251137069B2}" vid="{79CFCA13-9412-4290-BB4B-85112F88857B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858</Words>
  <Characters>4892</Characters>
  <Application>Microsoft Office Word</Application>
  <DocSecurity>0</DocSecurity>
  <Lines>40</Lines>
  <Paragraphs>11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Základná škola SNP 13</dc:creator>
  <cp:keywords/>
  <dc:description/>
  <cp:lastModifiedBy>Základná škola SNP 13</cp:lastModifiedBy>
  <cp:revision>12</cp:revision>
  <dcterms:created xsi:type="dcterms:W3CDTF">2020-11-18T10:27:00Z</dcterms:created>
  <dcterms:modified xsi:type="dcterms:W3CDTF">2020-11-20T13:32:00Z</dcterms:modified>
</cp:coreProperties>
</file>