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2" w:rsidRDefault="006D7372" w:rsidP="003225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Mesačný plán – </w:t>
      </w:r>
      <w:r w:rsidR="00CD2818">
        <w:rPr>
          <w:rFonts w:ascii="Times New Roman" w:hAnsi="Times New Roman"/>
          <w:b/>
          <w:sz w:val="32"/>
          <w:szCs w:val="32"/>
        </w:rPr>
        <w:t>marec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6096"/>
        <w:gridCol w:w="2875"/>
      </w:tblGrid>
      <w:tr w:rsidR="00CF5BC4" w:rsidTr="00352521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5BC4" w:rsidRDefault="00CF5BC4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BC4" w:rsidRDefault="00CD2818" w:rsidP="00CF5BC4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7.3</w:t>
            </w:r>
            <w:r w:rsidR="00CF5BC4">
              <w:rPr>
                <w:rFonts w:ascii="Times New Roman" w:eastAsia="SimSun" w:hAnsi="Times New Roman"/>
                <w:lang w:eastAsia="zh-CN"/>
              </w:rPr>
              <w:t>.</w:t>
            </w:r>
            <w:r w:rsidR="00CF5BC4">
              <w:rPr>
                <w:rFonts w:ascii="Times New Roman" w:eastAsia="SimSun" w:hAnsi="Times New Roman"/>
                <w:b/>
                <w:lang w:eastAsia="zh-CN"/>
              </w:rPr>
              <w:t xml:space="preserve">, </w:t>
            </w:r>
            <w:r w:rsidR="005E0118">
              <w:rPr>
                <w:rFonts w:ascii="Times New Roman" w:eastAsia="SimSun" w:hAnsi="Times New Roman"/>
                <w:lang w:eastAsia="zh-CN"/>
              </w:rPr>
              <w:t>o 1</w:t>
            </w:r>
            <w:r>
              <w:rPr>
                <w:rFonts w:ascii="Times New Roman" w:eastAsia="SimSun" w:hAnsi="Times New Roman"/>
                <w:lang w:eastAsia="zh-CN"/>
              </w:rPr>
              <w:t>4</w:t>
            </w:r>
            <w:r w:rsidR="00CF5BC4">
              <w:rPr>
                <w:rFonts w:ascii="Times New Roman" w:eastAsia="SimSun" w:hAnsi="Times New Roman"/>
                <w:lang w:eastAsia="zh-CN"/>
              </w:rPr>
              <w:t>:00, CVČ</w:t>
            </w:r>
          </w:p>
          <w:p w:rsidR="00CF5BC4" w:rsidRDefault="00CF5BC4" w:rsidP="0035252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76D9C">
              <w:rPr>
                <w:rFonts w:ascii="Times New Roman" w:eastAsia="SimSun" w:hAnsi="Times New Roman"/>
                <w:b/>
                <w:lang w:eastAsia="zh-CN"/>
              </w:rPr>
              <w:t>Zasadnutie MŽP</w:t>
            </w:r>
            <w:r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5BC4" w:rsidRPr="00FD569A" w:rsidRDefault="00CF5BC4" w:rsidP="00DA5F1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MŽP</w:t>
            </w:r>
            <w:r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5BC4" w:rsidRDefault="00CF5BC4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Členovia MZP</w:t>
            </w:r>
          </w:p>
        </w:tc>
      </w:tr>
      <w:tr w:rsidR="00DA5F15" w:rsidTr="00352521">
        <w:trPr>
          <w:trHeight w:val="1119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DA5F15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F15" w:rsidRPr="00CD2818" w:rsidRDefault="00CD2818" w:rsidP="00DA5F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18">
              <w:rPr>
                <w:rFonts w:ascii="Times New Roman" w:hAnsi="Times New Roman"/>
                <w:sz w:val="24"/>
                <w:szCs w:val="24"/>
              </w:rPr>
              <w:t>9.3.2018, o 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28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2818">
              <w:rPr>
                <w:rFonts w:ascii="Times New Roman" w:hAnsi="Times New Roman"/>
                <w:sz w:val="24"/>
                <w:szCs w:val="24"/>
              </w:rPr>
              <w:t>0, CVČ</w:t>
            </w:r>
          </w:p>
          <w:p w:rsidR="00CD2818" w:rsidRPr="00CF5BC4" w:rsidRDefault="00CD2818" w:rsidP="00DA5F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Vyhodnotenie edukačno-výtvarnej súťaže „Od stromu k zošitu“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Pr="00FD569A" w:rsidRDefault="00CD2818" w:rsidP="00380DE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súťaže</w:t>
            </w:r>
            <w:r w:rsidR="001C3F0D">
              <w:rPr>
                <w:rFonts w:ascii="Times New Roman" w:hAnsi="Times New Roman"/>
                <w:sz w:val="24"/>
                <w:szCs w:val="24"/>
              </w:rPr>
              <w:t xml:space="preserve"> s environmentálnou tematikou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0C16A8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Pozvaní hostia</w:t>
            </w:r>
          </w:p>
        </w:tc>
      </w:tr>
      <w:tr w:rsidR="00DA5F15" w:rsidTr="00352521">
        <w:trPr>
          <w:trHeight w:val="82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DA5F15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F15" w:rsidRDefault="00CD2818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16.3., o 13:00, CVČ</w:t>
            </w:r>
          </w:p>
          <w:p w:rsidR="00CD2818" w:rsidRPr="00CD2818" w:rsidRDefault="00CD2818" w:rsidP="00DA5F15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proofErr w:type="spellStart"/>
            <w:r w:rsidRPr="00CD2818">
              <w:rPr>
                <w:rFonts w:ascii="Times New Roman" w:eastAsia="SimSun" w:hAnsi="Times New Roman"/>
                <w:b/>
                <w:lang w:eastAsia="zh-CN"/>
              </w:rPr>
              <w:t>Hókusy-pokusy</w:t>
            </w:r>
            <w:proofErr w:type="spellEnd"/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Pr="00FD569A" w:rsidRDefault="00C12E25" w:rsidP="00DA5F1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Zábavné experimentovanie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parlamenťákmi</w:t>
            </w:r>
            <w:proofErr w:type="spellEnd"/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C12E25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Mestský žiacky parlament, deti ŠKD</w:t>
            </w:r>
          </w:p>
        </w:tc>
      </w:tr>
      <w:tr w:rsidR="00DA5F15" w:rsidTr="00352521">
        <w:trPr>
          <w:trHeight w:val="974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DA5F15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F15" w:rsidRPr="00CD2818" w:rsidRDefault="00CD2818" w:rsidP="00D67F0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D2818">
              <w:rPr>
                <w:rFonts w:ascii="Times New Roman" w:eastAsia="SimSun" w:hAnsi="Times New Roman"/>
                <w:lang w:eastAsia="zh-CN"/>
              </w:rPr>
              <w:t>23.3.2018, o 8:00, CVČ a multimediálna miestnosť 2. ZŠ</w:t>
            </w:r>
          </w:p>
          <w:p w:rsidR="00CD2818" w:rsidRPr="00CF47EC" w:rsidRDefault="00352521" w:rsidP="00D67F05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 xml:space="preserve">OK </w:t>
            </w:r>
            <w:proofErr w:type="spellStart"/>
            <w:r>
              <w:rPr>
                <w:rFonts w:ascii="Times New Roman" w:eastAsia="SimSun" w:hAnsi="Times New Roman"/>
                <w:b/>
                <w:lang w:eastAsia="zh-CN"/>
              </w:rPr>
              <w:t>Ch</w:t>
            </w:r>
            <w:r w:rsidR="00CD2818">
              <w:rPr>
                <w:rFonts w:ascii="Times New Roman" w:eastAsia="SimSun" w:hAnsi="Times New Roman"/>
                <w:b/>
                <w:lang w:eastAsia="zh-CN"/>
              </w:rPr>
              <w:t>O</w:t>
            </w:r>
            <w:proofErr w:type="spellEnd"/>
            <w:r w:rsidR="00CD2818">
              <w:rPr>
                <w:rFonts w:ascii="Times New Roman" w:eastAsia="SimSun" w:hAnsi="Times New Roman"/>
                <w:b/>
                <w:lang w:eastAsia="zh-CN"/>
              </w:rPr>
              <w:t xml:space="preserve"> Z6, Z7, Z8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Pr="00FD569A" w:rsidRDefault="00CD2818" w:rsidP="00816D3C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Okresné kolo </w:t>
            </w:r>
            <w:r w:rsidR="00816D3C">
              <w:rPr>
                <w:rFonts w:ascii="Times New Roman" w:hAnsi="Times New Roman"/>
                <w:sz w:val="24"/>
                <w:szCs w:val="24"/>
              </w:rPr>
              <w:t>chemickej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olympiády 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CD2818" w:rsidP="00F73939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Žiaci 6., 7., 8. </w:t>
            </w:r>
            <w:r w:rsidR="00352521">
              <w:rPr>
                <w:rFonts w:ascii="Times New Roman" w:eastAsia="SimSun" w:hAnsi="Times New Roman"/>
                <w:lang w:eastAsia="zh-CN"/>
              </w:rPr>
              <w:t>R</w:t>
            </w:r>
            <w:r>
              <w:rPr>
                <w:rFonts w:ascii="Times New Roman" w:eastAsia="SimSun" w:hAnsi="Times New Roman"/>
                <w:lang w:eastAsia="zh-CN"/>
              </w:rPr>
              <w:t>očníka ZŠ</w:t>
            </w:r>
          </w:p>
        </w:tc>
      </w:tr>
      <w:tr w:rsidR="00CD2818" w:rsidTr="00352521">
        <w:trPr>
          <w:trHeight w:val="92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D2818" w:rsidRDefault="00CD2818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2818" w:rsidRPr="00CD2818" w:rsidRDefault="00CD2818" w:rsidP="00D67F0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D2818">
              <w:rPr>
                <w:rFonts w:ascii="Times New Roman" w:eastAsia="SimSun" w:hAnsi="Times New Roman"/>
                <w:lang w:eastAsia="zh-CN"/>
              </w:rPr>
              <w:t>28.3.2018, o</w:t>
            </w:r>
            <w:r w:rsidR="00352521">
              <w:rPr>
                <w:rFonts w:ascii="Times New Roman" w:eastAsia="SimSun" w:hAnsi="Times New Roman"/>
                <w:lang w:eastAsia="zh-CN"/>
              </w:rPr>
              <w:t> </w:t>
            </w:r>
            <w:r w:rsidRPr="00CD2818">
              <w:rPr>
                <w:rFonts w:ascii="Times New Roman" w:eastAsia="SimSun" w:hAnsi="Times New Roman"/>
                <w:lang w:eastAsia="zh-CN"/>
              </w:rPr>
              <w:t>8:00, čistiareň odpadových vôd</w:t>
            </w:r>
          </w:p>
          <w:p w:rsidR="00CD2818" w:rsidRPr="00CF47EC" w:rsidRDefault="00CD2818" w:rsidP="00D67F05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>Spoznaj ČOV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D2818" w:rsidRPr="00FD569A" w:rsidRDefault="00CD2818" w:rsidP="00936C00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Exkurzia v</w:t>
            </w:r>
            <w:r w:rsidR="0035252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ČOV v</w:t>
            </w:r>
            <w:r w:rsidR="0035252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ZH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D2818" w:rsidRDefault="00CD2818" w:rsidP="00CD281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Žiaci 7. </w:t>
            </w:r>
            <w:r w:rsidR="00352521">
              <w:rPr>
                <w:rFonts w:ascii="Times New Roman" w:eastAsia="SimSun" w:hAnsi="Times New Roman"/>
                <w:lang w:eastAsia="zh-CN"/>
              </w:rPr>
              <w:t>R</w:t>
            </w:r>
            <w:r>
              <w:rPr>
                <w:rFonts w:ascii="Times New Roman" w:eastAsia="SimSun" w:hAnsi="Times New Roman"/>
                <w:lang w:eastAsia="zh-CN"/>
              </w:rPr>
              <w:t>očníka ZŠ</w:t>
            </w:r>
          </w:p>
        </w:tc>
      </w:tr>
      <w:tr w:rsidR="00352521" w:rsidTr="00352521">
        <w:trPr>
          <w:trHeight w:val="693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521" w:rsidRDefault="00352521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521" w:rsidRDefault="00352521" w:rsidP="00D67F0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:rsidR="00352521" w:rsidRPr="00352521" w:rsidRDefault="00352521" w:rsidP="00D67F05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52521">
              <w:rPr>
                <w:rFonts w:ascii="Times New Roman" w:eastAsia="SimSun" w:hAnsi="Times New Roman"/>
                <w:b/>
                <w:lang w:eastAsia="zh-CN"/>
              </w:rPr>
              <w:t>Osláv Deň vody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521" w:rsidRDefault="00352521" w:rsidP="00936C00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Hravá aktivita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521" w:rsidRDefault="00352521" w:rsidP="00CD281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:rsidR="00E81A3E" w:rsidRDefault="00E81A3E" w:rsidP="003225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7C7" w:rsidRDefault="00CD2818" w:rsidP="00BC67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Apríl</w:t>
      </w:r>
      <w:r w:rsidR="00120040" w:rsidRPr="003225C1">
        <w:rPr>
          <w:rFonts w:ascii="Times New Roman" w:hAnsi="Times New Roman"/>
          <w:b/>
          <w:sz w:val="24"/>
          <w:szCs w:val="24"/>
        </w:rPr>
        <w:t>:</w:t>
      </w:r>
    </w:p>
    <w:p w:rsidR="00D16105" w:rsidRDefault="00CD2818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10.4.2018 </w:t>
      </w:r>
      <w:r w:rsidR="001C3F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Mestské kolo hry Finančná sloboda</w:t>
      </w:r>
    </w:p>
    <w:p w:rsidR="00CD2818" w:rsidRDefault="00CD2818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17.4.2018 </w:t>
      </w:r>
      <w:r w:rsidR="001C3F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OK MO Z6, Z7, Z8</w:t>
      </w:r>
    </w:p>
    <w:p w:rsidR="00CD2818" w:rsidRDefault="006B538B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Gesto pre Zem - prednáška o odpad. hospodárstve /zber, triedenie, spracovanie </w:t>
      </w:r>
      <w:proofErr w:type="spellStart"/>
      <w:r>
        <w:rPr>
          <w:rFonts w:ascii="Times New Roman" w:hAnsi="Times New Roman"/>
          <w:sz w:val="24"/>
          <w:szCs w:val="24"/>
        </w:rPr>
        <w:t>komun</w:t>
      </w:r>
      <w:proofErr w:type="spellEnd"/>
      <w:r>
        <w:rPr>
          <w:rFonts w:ascii="Times New Roman" w:hAnsi="Times New Roman"/>
          <w:sz w:val="24"/>
          <w:szCs w:val="24"/>
        </w:rPr>
        <w:t>. odpadu/ spojená s možnosťou prehliadky zberného dvora</w:t>
      </w:r>
    </w:p>
    <w:p w:rsidR="001C3F0D" w:rsidRDefault="001C3F0D" w:rsidP="001C3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Zisti, ako sa spracováva odpad - exkurzia v</w:t>
      </w:r>
      <w:r w:rsidR="000C16A8">
        <w:rPr>
          <w:rFonts w:ascii="Times New Roman" w:hAnsi="Times New Roman"/>
          <w:sz w:val="24"/>
          <w:szCs w:val="24"/>
        </w:rPr>
        <w:t> dostupných prevádzkach Centra</w:t>
      </w:r>
      <w:r>
        <w:rPr>
          <w:rFonts w:ascii="Times New Roman" w:hAnsi="Times New Roman"/>
          <w:sz w:val="24"/>
          <w:szCs w:val="24"/>
        </w:rPr>
        <w:t xml:space="preserve"> zhodnocovania odpadov</w:t>
      </w:r>
    </w:p>
    <w:p w:rsidR="00CD2818" w:rsidRDefault="00CD2818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Stretnutie MŽP</w:t>
      </w:r>
    </w:p>
    <w:sectPr w:rsidR="00CD2818" w:rsidSect="00BA3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4"/>
    <w:multiLevelType w:val="hybridMultilevel"/>
    <w:tmpl w:val="D02A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372"/>
    <w:rsid w:val="0007077A"/>
    <w:rsid w:val="00077A9A"/>
    <w:rsid w:val="00085583"/>
    <w:rsid w:val="0009209F"/>
    <w:rsid w:val="000B6794"/>
    <w:rsid w:val="000C16A8"/>
    <w:rsid w:val="00114876"/>
    <w:rsid w:val="00120040"/>
    <w:rsid w:val="00134E3B"/>
    <w:rsid w:val="001463E2"/>
    <w:rsid w:val="00154AF6"/>
    <w:rsid w:val="001561CB"/>
    <w:rsid w:val="00185CF3"/>
    <w:rsid w:val="001C3F0D"/>
    <w:rsid w:val="001D4482"/>
    <w:rsid w:val="00204E22"/>
    <w:rsid w:val="00210726"/>
    <w:rsid w:val="00221B43"/>
    <w:rsid w:val="00231AFD"/>
    <w:rsid w:val="00237DDE"/>
    <w:rsid w:val="0024453E"/>
    <w:rsid w:val="002628D0"/>
    <w:rsid w:val="00297A1A"/>
    <w:rsid w:val="002B5C74"/>
    <w:rsid w:val="002B7400"/>
    <w:rsid w:val="002C1647"/>
    <w:rsid w:val="002C26DB"/>
    <w:rsid w:val="002D47F8"/>
    <w:rsid w:val="002E7498"/>
    <w:rsid w:val="003225C1"/>
    <w:rsid w:val="00352521"/>
    <w:rsid w:val="0035280D"/>
    <w:rsid w:val="00380DE5"/>
    <w:rsid w:val="00385F51"/>
    <w:rsid w:val="003A3190"/>
    <w:rsid w:val="003B4150"/>
    <w:rsid w:val="003C0B58"/>
    <w:rsid w:val="003E35E8"/>
    <w:rsid w:val="003E377E"/>
    <w:rsid w:val="00413FB6"/>
    <w:rsid w:val="00460EB1"/>
    <w:rsid w:val="00471B82"/>
    <w:rsid w:val="004D5485"/>
    <w:rsid w:val="005150D2"/>
    <w:rsid w:val="00515B06"/>
    <w:rsid w:val="00561B89"/>
    <w:rsid w:val="005C55E1"/>
    <w:rsid w:val="005E0118"/>
    <w:rsid w:val="005E5956"/>
    <w:rsid w:val="006236F7"/>
    <w:rsid w:val="006409E9"/>
    <w:rsid w:val="00670629"/>
    <w:rsid w:val="00687797"/>
    <w:rsid w:val="006B225D"/>
    <w:rsid w:val="006B538B"/>
    <w:rsid w:val="006D0F12"/>
    <w:rsid w:val="006D7372"/>
    <w:rsid w:val="006E4AFA"/>
    <w:rsid w:val="00710549"/>
    <w:rsid w:val="00764D68"/>
    <w:rsid w:val="00784C92"/>
    <w:rsid w:val="0079644A"/>
    <w:rsid w:val="007B323A"/>
    <w:rsid w:val="007C4987"/>
    <w:rsid w:val="007D2611"/>
    <w:rsid w:val="007E4848"/>
    <w:rsid w:val="007F3927"/>
    <w:rsid w:val="00816D3C"/>
    <w:rsid w:val="0082098D"/>
    <w:rsid w:val="008721F2"/>
    <w:rsid w:val="00874BCC"/>
    <w:rsid w:val="008A1166"/>
    <w:rsid w:val="008C42B2"/>
    <w:rsid w:val="008C5422"/>
    <w:rsid w:val="008F6889"/>
    <w:rsid w:val="00936C00"/>
    <w:rsid w:val="009716B1"/>
    <w:rsid w:val="009964D3"/>
    <w:rsid w:val="009B35E1"/>
    <w:rsid w:val="00A23E13"/>
    <w:rsid w:val="00A545A4"/>
    <w:rsid w:val="00A56BC2"/>
    <w:rsid w:val="00A75F31"/>
    <w:rsid w:val="00AB246E"/>
    <w:rsid w:val="00AF30B1"/>
    <w:rsid w:val="00B31DEE"/>
    <w:rsid w:val="00B745B5"/>
    <w:rsid w:val="00B76D9C"/>
    <w:rsid w:val="00BA38BC"/>
    <w:rsid w:val="00BB6507"/>
    <w:rsid w:val="00BC67C7"/>
    <w:rsid w:val="00C12E25"/>
    <w:rsid w:val="00C140AC"/>
    <w:rsid w:val="00C2183E"/>
    <w:rsid w:val="00C37F57"/>
    <w:rsid w:val="00CD2818"/>
    <w:rsid w:val="00CF1249"/>
    <w:rsid w:val="00CF47EC"/>
    <w:rsid w:val="00CF5BC4"/>
    <w:rsid w:val="00D008BD"/>
    <w:rsid w:val="00D16105"/>
    <w:rsid w:val="00D54580"/>
    <w:rsid w:val="00D67F05"/>
    <w:rsid w:val="00D82048"/>
    <w:rsid w:val="00D94589"/>
    <w:rsid w:val="00DA532F"/>
    <w:rsid w:val="00DA5F15"/>
    <w:rsid w:val="00DA65D4"/>
    <w:rsid w:val="00DC591D"/>
    <w:rsid w:val="00DF2DA9"/>
    <w:rsid w:val="00E01D6B"/>
    <w:rsid w:val="00E1313A"/>
    <w:rsid w:val="00E20241"/>
    <w:rsid w:val="00E63201"/>
    <w:rsid w:val="00E70063"/>
    <w:rsid w:val="00E81A3E"/>
    <w:rsid w:val="00F22CAD"/>
    <w:rsid w:val="00F250BA"/>
    <w:rsid w:val="00F32E3D"/>
    <w:rsid w:val="00F34159"/>
    <w:rsid w:val="00F520B7"/>
    <w:rsid w:val="00F73939"/>
    <w:rsid w:val="00FA698B"/>
    <w:rsid w:val="00FB3992"/>
    <w:rsid w:val="00FB762B"/>
    <w:rsid w:val="00FC6C43"/>
    <w:rsid w:val="00FD569A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3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41</cp:revision>
  <cp:lastPrinted>2018-02-26T14:45:00Z</cp:lastPrinted>
  <dcterms:created xsi:type="dcterms:W3CDTF">2017-11-16T06:43:00Z</dcterms:created>
  <dcterms:modified xsi:type="dcterms:W3CDTF">2018-02-26T14:46:00Z</dcterms:modified>
</cp:coreProperties>
</file>