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B3" w:rsidRDefault="001755B3" w:rsidP="001755B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413F95" wp14:editId="2E30F878">
            <wp:simplePos x="0" y="0"/>
            <wp:positionH relativeFrom="margin">
              <wp:posOffset>-206375</wp:posOffset>
            </wp:positionH>
            <wp:positionV relativeFrom="paragraph">
              <wp:posOffset>0</wp:posOffset>
            </wp:positionV>
            <wp:extent cx="2430780" cy="3420745"/>
            <wp:effectExtent l="0" t="0" r="762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8"/>
          <w:szCs w:val="48"/>
        </w:rPr>
        <w:t>Dzień dobry</w:t>
      </w:r>
    </w:p>
    <w:p w:rsidR="001755B3" w:rsidRDefault="001755B3" w:rsidP="001755B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Dzieciaczki </w:t>
      </w:r>
      <w:r w:rsidRPr="001755B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8"/>
          <w:szCs w:val="48"/>
        </w:rPr>
        <w:t xml:space="preserve"> Kolejny dzień przedświąteczny przed nami. Czy jesteście gotowi na nowe wyzwania? Mam nadzieję, że tak.</w:t>
      </w:r>
    </w:p>
    <w:p w:rsidR="001755B3" w:rsidRDefault="001755B3" w:rsidP="001755B3">
      <w:pPr>
        <w:jc w:val="center"/>
        <w:rPr>
          <w:rFonts w:ascii="Comic Sans MS" w:hAnsi="Comic Sans MS"/>
          <w:sz w:val="48"/>
          <w:szCs w:val="48"/>
        </w:rPr>
      </w:pPr>
    </w:p>
    <w:p w:rsidR="001755B3" w:rsidRDefault="001755B3" w:rsidP="001755B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Temat: Koszyczek dobrych życzeń </w:t>
      </w:r>
    </w:p>
    <w:p w:rsidR="001755B3" w:rsidRDefault="001755B3" w:rsidP="001755B3">
      <w:pPr>
        <w:jc w:val="center"/>
        <w:rPr>
          <w:rFonts w:ascii="Comic Sans MS" w:hAnsi="Comic Sans MS"/>
          <w:sz w:val="48"/>
          <w:szCs w:val="48"/>
        </w:rPr>
      </w:pPr>
    </w:p>
    <w:p w:rsidR="001755B3" w:rsidRPr="00F90F5F" w:rsidRDefault="00F90F5F" w:rsidP="001755B3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F90F5F">
        <w:rPr>
          <w:rFonts w:ascii="Comic Sans MS" w:hAnsi="Comic Sans MS"/>
          <w:color w:val="00B050"/>
          <w:sz w:val="40"/>
          <w:szCs w:val="40"/>
        </w:rPr>
        <w:t xml:space="preserve">Poproście rodziców o przeczytanie wierszyka </w:t>
      </w:r>
    </w:p>
    <w:p w:rsidR="00F90F5F" w:rsidRDefault="00F90F5F" w:rsidP="00F90F5F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F90F5F">
        <w:rPr>
          <w:rStyle w:val="Pogrubienie"/>
          <w:rFonts w:ascii="Comic Sans MS" w:hAnsi="Comic Sans MS"/>
          <w:sz w:val="32"/>
          <w:szCs w:val="32"/>
        </w:rPr>
        <w:t xml:space="preserve">Wielkanocny koszyczek </w:t>
      </w:r>
      <w:r w:rsidRPr="00F90F5F">
        <w:rPr>
          <w:rFonts w:ascii="Comic Sans MS" w:hAnsi="Comic Sans MS"/>
          <w:sz w:val="32"/>
          <w:szCs w:val="32"/>
        </w:rPr>
        <w:br/>
      </w:r>
      <w:r w:rsidRPr="00F90F5F">
        <w:rPr>
          <w:rFonts w:ascii="Comic Sans MS" w:hAnsi="Comic Sans MS"/>
          <w:sz w:val="32"/>
          <w:szCs w:val="32"/>
        </w:rPr>
        <w:br/>
        <w:t xml:space="preserve">Na bieluśkiej serwetce pośród </w:t>
      </w:r>
      <w:proofErr w:type="spellStart"/>
      <w:r w:rsidRPr="00F90F5F">
        <w:rPr>
          <w:rFonts w:ascii="Comic Sans MS" w:hAnsi="Comic Sans MS"/>
          <w:sz w:val="32"/>
          <w:szCs w:val="32"/>
        </w:rPr>
        <w:t>borowinek</w:t>
      </w:r>
      <w:proofErr w:type="spellEnd"/>
      <w:r w:rsidRPr="00F90F5F">
        <w:rPr>
          <w:rFonts w:ascii="Comic Sans MS" w:hAnsi="Comic Sans MS"/>
          <w:sz w:val="32"/>
          <w:szCs w:val="32"/>
        </w:rPr>
        <w:br/>
        <w:t>wielkanocne jajka pysznią się swą krasą.</w:t>
      </w:r>
      <w:r w:rsidRPr="00F90F5F">
        <w:rPr>
          <w:rFonts w:ascii="Comic Sans MS" w:hAnsi="Comic Sans MS"/>
          <w:sz w:val="32"/>
          <w:szCs w:val="32"/>
        </w:rPr>
        <w:br/>
        <w:t>Tłoczą się w koszyczku pięknie przystrojonym</w:t>
      </w:r>
      <w:r w:rsidRPr="00F90F5F">
        <w:rPr>
          <w:rFonts w:ascii="Comic Sans MS" w:hAnsi="Comic Sans MS"/>
          <w:sz w:val="32"/>
          <w:szCs w:val="32"/>
        </w:rPr>
        <w:br/>
        <w:t>razem z solą, pieprzem, babką i kiełbasą.</w:t>
      </w:r>
      <w:r w:rsidRPr="00F90F5F">
        <w:rPr>
          <w:rFonts w:ascii="Comic Sans MS" w:hAnsi="Comic Sans MS"/>
          <w:sz w:val="32"/>
          <w:szCs w:val="32"/>
        </w:rPr>
        <w:br/>
        <w:t>Zanim ten koszyczek znajdzie się na stole</w:t>
      </w:r>
      <w:r w:rsidRPr="00F90F5F">
        <w:rPr>
          <w:rFonts w:ascii="Comic Sans MS" w:hAnsi="Comic Sans MS"/>
          <w:sz w:val="32"/>
          <w:szCs w:val="32"/>
        </w:rPr>
        <w:br/>
        <w:t>ksiądz święconą wodą go skropi w kościele.</w:t>
      </w:r>
      <w:r w:rsidRPr="00F90F5F">
        <w:rPr>
          <w:rFonts w:ascii="Comic Sans MS" w:hAnsi="Comic Sans MS"/>
          <w:sz w:val="32"/>
          <w:szCs w:val="32"/>
        </w:rPr>
        <w:br/>
        <w:t>Bo nasze święconko jest zwiastunem wiosny,</w:t>
      </w:r>
      <w:r w:rsidRPr="00F90F5F">
        <w:rPr>
          <w:rFonts w:ascii="Comic Sans MS" w:hAnsi="Comic Sans MS"/>
          <w:sz w:val="32"/>
          <w:szCs w:val="32"/>
        </w:rPr>
        <w:br/>
        <w:t>symbolem odnowy, wiary i nadziei.</w:t>
      </w:r>
    </w:p>
    <w:p w:rsidR="00F90F5F" w:rsidRPr="00F90F5F" w:rsidRDefault="00F90F5F" w:rsidP="00F90F5F">
      <w:pPr>
        <w:pStyle w:val="NormalnyWeb"/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lastRenderedPageBreak/>
        <w:t xml:space="preserve">Pytania do wiersza- Odpowiedzcie ustnie. </w:t>
      </w:r>
    </w:p>
    <w:p w:rsidR="00F90F5F" w:rsidRPr="00F90F5F" w:rsidRDefault="00F90F5F" w:rsidP="00F90F5F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>O czym był wierszyk?</w:t>
      </w:r>
    </w:p>
    <w:p w:rsidR="00F90F5F" w:rsidRPr="00F90F5F" w:rsidRDefault="00F90F5F" w:rsidP="00F90F5F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 xml:space="preserve">Co znajdowało się w koszyczku? </w:t>
      </w:r>
    </w:p>
    <w:p w:rsidR="00F90F5F" w:rsidRPr="00F90F5F" w:rsidRDefault="00F90F5F" w:rsidP="00F90F5F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 xml:space="preserve">Co musi się wydarzyć, aby koszyk trafił na stół wielkanocny? </w:t>
      </w:r>
    </w:p>
    <w:p w:rsidR="00F90F5F" w:rsidRPr="00F90F5F" w:rsidRDefault="00F90F5F" w:rsidP="00F90F5F">
      <w:pPr>
        <w:pStyle w:val="NormalnyWeb"/>
        <w:numPr>
          <w:ilvl w:val="0"/>
          <w:numId w:val="1"/>
        </w:numPr>
        <w:rPr>
          <w:rFonts w:ascii="Comic Sans MS" w:hAnsi="Comic Sans MS"/>
          <w:color w:val="00B0F0"/>
          <w:sz w:val="32"/>
          <w:szCs w:val="32"/>
        </w:rPr>
      </w:pPr>
      <w:r w:rsidRPr="00F90F5F">
        <w:rPr>
          <w:rFonts w:ascii="Comic Sans MS" w:hAnsi="Comic Sans MS"/>
          <w:color w:val="00B0F0"/>
          <w:sz w:val="32"/>
          <w:szCs w:val="32"/>
        </w:rPr>
        <w:t xml:space="preserve">Czego symbolem jest święcenie potraw? </w:t>
      </w:r>
    </w:p>
    <w:p w:rsidR="00F90F5F" w:rsidRPr="00F90F5F" w:rsidRDefault="00F90F5F" w:rsidP="00F90F5F">
      <w:pPr>
        <w:pStyle w:val="NormalnyWeb"/>
        <w:rPr>
          <w:rFonts w:ascii="Comic Sans MS" w:hAnsi="Comic Sans MS"/>
          <w:color w:val="00B0F0"/>
          <w:sz w:val="32"/>
          <w:szCs w:val="32"/>
        </w:rPr>
      </w:pPr>
    </w:p>
    <w:p w:rsidR="00F90F5F" w:rsidRPr="00F90F5F" w:rsidRDefault="00F90F5F" w:rsidP="00F90F5F">
      <w:pPr>
        <w:pStyle w:val="NormalnyWeb"/>
        <w:rPr>
          <w:rFonts w:ascii="Comic Sans MS" w:hAnsi="Comic Sans MS"/>
          <w:color w:val="002060"/>
          <w:sz w:val="32"/>
          <w:szCs w:val="32"/>
        </w:rPr>
      </w:pPr>
      <w:r w:rsidRPr="00F90F5F">
        <w:rPr>
          <w:rFonts w:ascii="Comic Sans MS" w:hAnsi="Comic Sans MS"/>
          <w:color w:val="002060"/>
          <w:sz w:val="32"/>
          <w:szCs w:val="32"/>
        </w:rPr>
        <w:t xml:space="preserve">Pięknie, odpowiedzieliście nie wszystkie pytania, a wiersz wcale nie był prosty. Jestem z Was dumna, świetnie dajecie sobie radę. </w:t>
      </w:r>
    </w:p>
    <w:p w:rsidR="00F90F5F" w:rsidRDefault="00F90F5F" w:rsidP="00F90F5F">
      <w:pPr>
        <w:pStyle w:val="NormalnyWeb"/>
        <w:rPr>
          <w:rFonts w:ascii="Comic Sans MS" w:hAnsi="Comic Sans MS"/>
          <w:color w:val="7030A0"/>
          <w:sz w:val="32"/>
          <w:szCs w:val="32"/>
        </w:rPr>
      </w:pPr>
      <w:r w:rsidRPr="00F90F5F">
        <w:rPr>
          <w:rFonts w:ascii="Comic Sans MS" w:hAnsi="Comic Sans MS"/>
          <w:color w:val="7030A0"/>
          <w:sz w:val="32"/>
          <w:szCs w:val="32"/>
        </w:rPr>
        <w:t xml:space="preserve">Fioletowa książka strona 76 i 77 </w:t>
      </w:r>
    </w:p>
    <w:p w:rsidR="00F90F5F" w:rsidRPr="0081123B" w:rsidRDefault="00F90F5F" w:rsidP="00F90F5F">
      <w:pPr>
        <w:pStyle w:val="NormalnyWeb"/>
        <w:rPr>
          <w:rFonts w:ascii="Comic Sans MS" w:hAnsi="Comic Sans MS"/>
          <w:color w:val="FF0000"/>
          <w:sz w:val="32"/>
          <w:szCs w:val="32"/>
        </w:rPr>
      </w:pPr>
      <w:r w:rsidRPr="0081123B">
        <w:rPr>
          <w:rFonts w:ascii="Comic Sans MS" w:hAnsi="Comic Sans MS"/>
          <w:color w:val="FF0000"/>
          <w:sz w:val="32"/>
          <w:szCs w:val="32"/>
        </w:rPr>
        <w:t xml:space="preserve">Niżej kolorowanka dla chętnych. Możecie ją wykleić wydzieranką, wylepić plasteliną czy też kulkami bibuły. </w:t>
      </w:r>
    </w:p>
    <w:p w:rsidR="00F90F5F" w:rsidRDefault="00F90F5F" w:rsidP="00F90F5F">
      <w:pPr>
        <w:pStyle w:val="NormalnyWeb"/>
        <w:rPr>
          <w:rFonts w:ascii="Comic Sans MS" w:hAnsi="Comic Sans MS"/>
          <w:color w:val="7030A0"/>
          <w:sz w:val="32"/>
          <w:szCs w:val="32"/>
        </w:rPr>
      </w:pPr>
    </w:p>
    <w:p w:rsidR="00F90F5F" w:rsidRPr="0081123B" w:rsidRDefault="0081123B" w:rsidP="00F90F5F">
      <w:pPr>
        <w:pStyle w:val="NormalnyWeb"/>
        <w:rPr>
          <w:rFonts w:ascii="Comic Sans MS" w:hAnsi="Comic Sans MS"/>
          <w:color w:val="00B050"/>
          <w:sz w:val="32"/>
          <w:szCs w:val="32"/>
        </w:rPr>
      </w:pPr>
      <w:r w:rsidRPr="0081123B">
        <w:rPr>
          <w:rFonts w:ascii="Comic Sans MS" w:hAnsi="Comic Sans MS"/>
          <w:color w:val="00B050"/>
          <w:sz w:val="32"/>
          <w:szCs w:val="32"/>
        </w:rPr>
        <w:t>Przechodzimy do nowej literki. Słuchajcie, czy poznaliśmy już wszystkie? Jeszcze kilka nam zostało. Dziś odkrywamy literę „j”.</w:t>
      </w:r>
    </w:p>
    <w:p w:rsidR="0081123B" w:rsidRDefault="0081123B" w:rsidP="00F90F5F">
      <w:pPr>
        <w:pStyle w:val="NormalnyWeb"/>
        <w:rPr>
          <w:rFonts w:ascii="Comic Sans MS" w:hAnsi="Comic Sans MS"/>
          <w:color w:val="C00000"/>
          <w:sz w:val="32"/>
          <w:szCs w:val="32"/>
        </w:rPr>
      </w:pPr>
      <w:r w:rsidRPr="0081123B">
        <w:rPr>
          <w:rFonts w:ascii="Comic Sans MS" w:hAnsi="Comic Sans MS"/>
          <w:color w:val="C00000"/>
          <w:sz w:val="32"/>
          <w:szCs w:val="32"/>
        </w:rPr>
        <w:t xml:space="preserve">J jak co? Pomyślcie chwilę. </w:t>
      </w:r>
      <w:r>
        <w:rPr>
          <w:rFonts w:ascii="Comic Sans MS" w:hAnsi="Comic Sans MS"/>
          <w:color w:val="C00000"/>
          <w:sz w:val="32"/>
          <w:szCs w:val="32"/>
        </w:rPr>
        <w:t xml:space="preserve">Zapiszcie z pomocą rodziców Wasze pomysły. Możecie kilka z nich narysować. </w:t>
      </w:r>
    </w:p>
    <w:p w:rsidR="0081123B" w:rsidRDefault="0081123B" w:rsidP="00F90F5F">
      <w:pPr>
        <w:pStyle w:val="NormalnyWeb"/>
        <w:rPr>
          <w:rFonts w:ascii="Comic Sans MS" w:hAnsi="Comic Sans MS"/>
          <w:color w:val="C00000"/>
          <w:sz w:val="32"/>
          <w:szCs w:val="32"/>
        </w:rPr>
      </w:pPr>
      <w:r>
        <w:rPr>
          <w:rFonts w:ascii="Comic Sans MS" w:hAnsi="Comic Sans MS"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2735580" cy="1914525"/>
            <wp:effectExtent l="0" t="0" r="762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3B" w:rsidRPr="0081123B" w:rsidRDefault="0081123B" w:rsidP="00F90F5F">
      <w:pPr>
        <w:pStyle w:val="NormalnyWeb"/>
        <w:rPr>
          <w:rFonts w:ascii="Comic Sans MS" w:hAnsi="Comic Sans MS"/>
          <w:color w:val="C00000"/>
          <w:sz w:val="32"/>
          <w:szCs w:val="32"/>
        </w:rPr>
      </w:pPr>
    </w:p>
    <w:p w:rsidR="00F90F5F" w:rsidRDefault="00F90F5F" w:rsidP="00F90F5F">
      <w:pPr>
        <w:pStyle w:val="NormalnyWeb"/>
        <w:rPr>
          <w:rFonts w:ascii="Comic Sans MS" w:hAnsi="Comic Sans MS"/>
          <w:color w:val="7030A0"/>
          <w:sz w:val="32"/>
          <w:szCs w:val="32"/>
        </w:rPr>
      </w:pPr>
    </w:p>
    <w:p w:rsidR="00F90F5F" w:rsidRPr="00F90F5F" w:rsidRDefault="00F90F5F" w:rsidP="00F90F5F">
      <w:pPr>
        <w:pStyle w:val="NormalnyWeb"/>
        <w:rPr>
          <w:rFonts w:ascii="Comic Sans MS" w:hAnsi="Comic Sans MS"/>
          <w:color w:val="7030A0"/>
          <w:sz w:val="32"/>
          <w:szCs w:val="32"/>
        </w:rPr>
      </w:pPr>
    </w:p>
    <w:p w:rsidR="00F90F5F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Przyjrzyjcie się jak zapisujemy literkę J małą i dużą pisaną. </w:t>
      </w: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Spróbujcie paluszkiem w powietrzu napisać J, na kolanku oraz paluszkiem na stole. </w:t>
      </w: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Mam nadzieję, że nie sprawi ona Wam żadnych trudności.</w:t>
      </w: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81123B" w:rsidRPr="0081123B" w:rsidRDefault="0081123B" w:rsidP="00F90F5F">
      <w:pPr>
        <w:tabs>
          <w:tab w:val="left" w:pos="624"/>
        </w:tabs>
        <w:rPr>
          <w:rFonts w:ascii="Comic Sans MS" w:hAnsi="Comic Sans MS"/>
          <w:color w:val="00B050"/>
          <w:sz w:val="32"/>
          <w:szCs w:val="32"/>
        </w:rPr>
      </w:pPr>
      <w:r w:rsidRPr="0081123B">
        <w:rPr>
          <w:rFonts w:ascii="Comic Sans MS" w:hAnsi="Comic Sans MS"/>
          <w:color w:val="00B050"/>
          <w:sz w:val="32"/>
          <w:szCs w:val="32"/>
        </w:rPr>
        <w:t>Możemy przejść do Zielonej książki. Strona 52,53,54,55</w:t>
      </w: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F90F5F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00B05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563245</wp:posOffset>
            </wp:positionH>
            <wp:positionV relativeFrom="paragraph">
              <wp:posOffset>5715</wp:posOffset>
            </wp:positionV>
            <wp:extent cx="4572000" cy="3429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Default="0081123B" w:rsidP="0081123B">
      <w:pPr>
        <w:rPr>
          <w:rFonts w:ascii="Comic Sans MS" w:hAnsi="Comic Sans MS"/>
          <w:sz w:val="32"/>
          <w:szCs w:val="32"/>
        </w:rPr>
      </w:pPr>
    </w:p>
    <w:p w:rsidR="0081123B" w:rsidRPr="0081123B" w:rsidRDefault="0081123B" w:rsidP="0081123B">
      <w:pPr>
        <w:rPr>
          <w:rFonts w:ascii="Comic Sans MS" w:hAnsi="Comic Sans MS"/>
          <w:color w:val="FF0000"/>
          <w:sz w:val="40"/>
          <w:szCs w:val="40"/>
        </w:rPr>
      </w:pPr>
      <w:r w:rsidRPr="0081123B">
        <w:rPr>
          <w:rFonts w:ascii="Comic Sans MS" w:hAnsi="Comic Sans MS"/>
          <w:color w:val="FF0000"/>
          <w:sz w:val="40"/>
          <w:szCs w:val="40"/>
        </w:rPr>
        <w:t>!!!</w:t>
      </w:r>
    </w:p>
    <w:p w:rsidR="0081123B" w:rsidRPr="0081123B" w:rsidRDefault="0081123B" w:rsidP="0081123B">
      <w:pPr>
        <w:rPr>
          <w:rFonts w:ascii="Comic Sans MS" w:hAnsi="Comic Sans MS"/>
          <w:color w:val="FF0000"/>
          <w:sz w:val="40"/>
          <w:szCs w:val="40"/>
        </w:rPr>
      </w:pPr>
      <w:r w:rsidRPr="0081123B">
        <w:rPr>
          <w:rFonts w:ascii="Comic Sans MS" w:hAnsi="Comic Sans MS"/>
          <w:color w:val="FF0000"/>
          <w:sz w:val="40"/>
          <w:szCs w:val="40"/>
        </w:rPr>
        <w:t xml:space="preserve">Dla chętnych strony 56 i 57 w zielonej książce. Zadania matematyczne </w:t>
      </w:r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7030A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45250" cy="9105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5F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0</wp:posOffset>
            </wp:positionV>
            <wp:extent cx="6774180" cy="9582150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5F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Powodzenia i dużo cierpliwości </w:t>
      </w:r>
      <w:r w:rsidRPr="008112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Pozdrawiam Was cieplutko</w:t>
      </w:r>
    </w:p>
    <w:p w:rsidR="0081123B" w:rsidRDefault="0081123B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Pani Asia </w:t>
      </w:r>
      <w:bookmarkStart w:id="0" w:name="_GoBack"/>
      <w:bookmarkEnd w:id="0"/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p w:rsidR="00F90F5F" w:rsidRPr="00F90F5F" w:rsidRDefault="00F90F5F" w:rsidP="00F90F5F">
      <w:pPr>
        <w:tabs>
          <w:tab w:val="left" w:pos="624"/>
        </w:tabs>
        <w:rPr>
          <w:rFonts w:ascii="Comic Sans MS" w:hAnsi="Comic Sans MS"/>
          <w:sz w:val="32"/>
          <w:szCs w:val="32"/>
        </w:rPr>
      </w:pPr>
    </w:p>
    <w:sectPr w:rsidR="00F90F5F" w:rsidRPr="00F9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E5E"/>
    <w:multiLevelType w:val="hybridMultilevel"/>
    <w:tmpl w:val="4184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B3"/>
    <w:rsid w:val="001755B3"/>
    <w:rsid w:val="0081123B"/>
    <w:rsid w:val="00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F28"/>
  <w15:chartTrackingRefBased/>
  <w15:docId w15:val="{676D8495-E49E-43B3-B043-7AD51A1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2020-04-08T07:13:00Z</dcterms:created>
  <dcterms:modified xsi:type="dcterms:W3CDTF">2020-04-08T07:44:00Z</dcterms:modified>
</cp:coreProperties>
</file>