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88" w:rsidRPr="004A6E5C" w:rsidRDefault="004A6E5C" w:rsidP="004A6E5C">
      <w:pPr>
        <w:jc w:val="center"/>
        <w:rPr>
          <w:b/>
          <w:sz w:val="24"/>
          <w:szCs w:val="24"/>
        </w:rPr>
      </w:pPr>
      <w:r w:rsidRPr="004A6E5C">
        <w:rPr>
          <w:b/>
          <w:sz w:val="24"/>
          <w:szCs w:val="24"/>
        </w:rPr>
        <w:t>Organizácia vyučovania od 15.10.2020</w:t>
      </w:r>
    </w:p>
    <w:p w:rsidR="004A6E5C" w:rsidRDefault="004A6E5C"/>
    <w:p w:rsidR="00F957E8" w:rsidRDefault="00F957E8">
      <w:r>
        <w:t xml:space="preserve">Vážení zákonní zástupcovia, </w:t>
      </w:r>
    </w:p>
    <w:p w:rsidR="004A6E5C" w:rsidRDefault="00F957E8">
      <w:r>
        <w:t>v</w:t>
      </w:r>
      <w:r w:rsidR="004A6E5C">
        <w:t xml:space="preserve">zhľadom </w:t>
      </w:r>
      <w:r>
        <w:t>k  mimoriadnej</w:t>
      </w:r>
      <w:r w:rsidR="004A6E5C">
        <w:t xml:space="preserve"> situácii</w:t>
      </w:r>
      <w:r>
        <w:t xml:space="preserve"> súvisiacej s pandémiou ochorenia COVID-19</w:t>
      </w:r>
      <w:r w:rsidR="005D3EEE">
        <w:t xml:space="preserve">, </w:t>
      </w:r>
      <w:r>
        <w:t>v súlade s platnými usmerneniami</w:t>
      </w:r>
      <w:r w:rsidR="00854FD8">
        <w:t xml:space="preserve"> </w:t>
      </w:r>
      <w:proofErr w:type="spellStart"/>
      <w:r w:rsidR="00854FD8">
        <w:t>MŠVVaŠ</w:t>
      </w:r>
      <w:proofErr w:type="spellEnd"/>
      <w:r w:rsidR="00854FD8">
        <w:t xml:space="preserve"> SR </w:t>
      </w:r>
      <w:r>
        <w:t xml:space="preserve"> a hygienicko-epidemiologickými opatreniami</w:t>
      </w:r>
      <w:r w:rsidR="008302D5">
        <w:t xml:space="preserve">, a z toho vyplývajúcej nevyhnutnosti minimalizovať </w:t>
      </w:r>
      <w:proofErr w:type="spellStart"/>
      <w:r w:rsidR="008302D5">
        <w:t>premiešavanie</w:t>
      </w:r>
      <w:proofErr w:type="spellEnd"/>
      <w:r w:rsidR="008302D5">
        <w:t xml:space="preserve"> jednotlivých tried</w:t>
      </w:r>
      <w:r w:rsidR="005D3EEE">
        <w:t>,</w:t>
      </w:r>
      <w:r w:rsidR="008302D5">
        <w:t xml:space="preserve"> </w:t>
      </w:r>
      <w:r>
        <w:t xml:space="preserve"> </w:t>
      </w:r>
      <w:r w:rsidRPr="00F957E8">
        <w:rPr>
          <w:b/>
        </w:rPr>
        <w:t>od</w:t>
      </w:r>
      <w:r w:rsidR="00854FD8" w:rsidRPr="00F957E8">
        <w:rPr>
          <w:b/>
        </w:rPr>
        <w:t xml:space="preserve"> 15.10.2020</w:t>
      </w:r>
      <w:r w:rsidR="005D3EEE">
        <w:t xml:space="preserve"> </w:t>
      </w:r>
      <w:r w:rsidR="006028A8">
        <w:t xml:space="preserve">týmto </w:t>
      </w:r>
      <w:r w:rsidR="008302D5">
        <w:t>upravujeme</w:t>
      </w:r>
      <w:r>
        <w:t xml:space="preserve"> prevádzku základnej školy</w:t>
      </w:r>
      <w:r w:rsidR="004A6E5C">
        <w:t>:</w:t>
      </w:r>
    </w:p>
    <w:p w:rsidR="004A6E5C" w:rsidRDefault="00E16C01" w:rsidP="004A6E5C">
      <w:pPr>
        <w:pStyle w:val="Odsekzoznamu"/>
        <w:numPr>
          <w:ilvl w:val="0"/>
          <w:numId w:val="1"/>
        </w:numPr>
      </w:pPr>
      <w:r>
        <w:t xml:space="preserve">ranná činnosť </w:t>
      </w:r>
      <w:r w:rsidR="00F957E8">
        <w:t xml:space="preserve"> </w:t>
      </w:r>
      <w:r w:rsidR="00854FD8">
        <w:t xml:space="preserve">ŠKD bude v čase </w:t>
      </w:r>
      <w:r w:rsidR="00854FD8" w:rsidRPr="00CB6F2B">
        <w:rPr>
          <w:b/>
        </w:rPr>
        <w:t xml:space="preserve">od </w:t>
      </w:r>
      <w:r w:rsidR="004A6E5C" w:rsidRPr="00CB6F2B">
        <w:rPr>
          <w:b/>
        </w:rPr>
        <w:t>7:00</w:t>
      </w:r>
      <w:r w:rsidR="004A6E5C">
        <w:t xml:space="preserve"> </w:t>
      </w:r>
      <w:r w:rsidR="00854FD8">
        <w:t>do 7:30</w:t>
      </w:r>
      <w:r w:rsidR="003724F2">
        <w:t xml:space="preserve"> hod.</w:t>
      </w:r>
      <w:r>
        <w:t>, popoludňajšia</w:t>
      </w:r>
      <w:r w:rsidR="00F957E8">
        <w:t xml:space="preserve"> v čase</w:t>
      </w:r>
      <w:r w:rsidR="00904DDC">
        <w:t xml:space="preserve"> </w:t>
      </w:r>
      <w:r w:rsidR="00904DDC" w:rsidRPr="00CB6F2B">
        <w:rPr>
          <w:b/>
        </w:rPr>
        <w:t>do</w:t>
      </w:r>
      <w:r w:rsidR="001A4C55">
        <w:rPr>
          <w:b/>
        </w:rPr>
        <w:t xml:space="preserve"> 16:3</w:t>
      </w:r>
      <w:r w:rsidR="00904DDC" w:rsidRPr="00CB6F2B">
        <w:rPr>
          <w:b/>
        </w:rPr>
        <w:t>0</w:t>
      </w:r>
      <w:r w:rsidR="003724F2" w:rsidRPr="00CB6F2B">
        <w:rPr>
          <w:b/>
        </w:rPr>
        <w:t xml:space="preserve"> hod</w:t>
      </w:r>
      <w:r w:rsidR="003724F2">
        <w:t>.</w:t>
      </w:r>
      <w:r w:rsidR="00904DDC">
        <w:t>,</w:t>
      </w:r>
      <w:r w:rsidR="006028A8">
        <w:t xml:space="preserve"> pričom deti budú vo svojich triedach,</w:t>
      </w:r>
    </w:p>
    <w:p w:rsidR="004A6E5C" w:rsidRDefault="004A6E5C" w:rsidP="00F957E8">
      <w:pPr>
        <w:pStyle w:val="Odsekzoznamu"/>
        <w:numPr>
          <w:ilvl w:val="0"/>
          <w:numId w:val="1"/>
        </w:numPr>
      </w:pPr>
      <w:r>
        <w:t xml:space="preserve">ranný filter </w:t>
      </w:r>
      <w:r w:rsidR="00A673CE">
        <w:t>(</w:t>
      </w:r>
      <w:r w:rsidR="00F957E8">
        <w:t>meranie teploty</w:t>
      </w:r>
      <w:r>
        <w:t>) sa uskutočňuje</w:t>
      </w:r>
      <w:r w:rsidR="00F957E8">
        <w:t xml:space="preserve"> vo vnútorných priestoroch školy, pre I. stupeň  pri bočnom vchode a pre II. stupeň </w:t>
      </w:r>
      <w:r>
        <w:t>vo vestibule školy</w:t>
      </w:r>
      <w:r w:rsidR="00E16C01">
        <w:t>, na vyhradených miestach.</w:t>
      </w:r>
    </w:p>
    <w:p w:rsidR="004A6E5C" w:rsidRDefault="004A6E5C" w:rsidP="004A6E5C"/>
    <w:p w:rsidR="004A6E5C" w:rsidRDefault="004A6E5C" w:rsidP="00904DDC">
      <w:pPr>
        <w:rPr>
          <w:b/>
        </w:rPr>
      </w:pPr>
      <w:r w:rsidRPr="00904DDC">
        <w:rPr>
          <w:b/>
        </w:rPr>
        <w:t>H</w:t>
      </w:r>
      <w:r w:rsidR="00904DDC">
        <w:rPr>
          <w:b/>
        </w:rPr>
        <w:t>armonogram príchodu žiakov do školy</w:t>
      </w:r>
      <w:r w:rsidR="00B92451">
        <w:rPr>
          <w:b/>
        </w:rPr>
        <w:t xml:space="preserve"> nenavštevujúcich ŠKD</w:t>
      </w:r>
      <w:r w:rsidR="00E16C01">
        <w:rPr>
          <w:b/>
        </w:rPr>
        <w:t>, ktorý je nevyhnutné dodržiavať</w:t>
      </w:r>
      <w:r w:rsidRPr="00904DDC">
        <w:rPr>
          <w:b/>
        </w:rPr>
        <w:t>:</w:t>
      </w:r>
    </w:p>
    <w:p w:rsidR="00492F2E" w:rsidRPr="00904DDC" w:rsidRDefault="00492F2E" w:rsidP="00904DDC">
      <w:pPr>
        <w:rPr>
          <w:b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2861"/>
        <w:gridCol w:w="2869"/>
        <w:gridCol w:w="2838"/>
      </w:tblGrid>
      <w:tr w:rsidR="00B92451" w:rsidTr="00492F2E">
        <w:tc>
          <w:tcPr>
            <w:tcW w:w="2861" w:type="dxa"/>
          </w:tcPr>
          <w:p w:rsidR="00B92451" w:rsidRPr="00B92451" w:rsidRDefault="00B92451" w:rsidP="004A6E5C">
            <w:pPr>
              <w:rPr>
                <w:b/>
              </w:rPr>
            </w:pPr>
            <w:r w:rsidRPr="00B92451">
              <w:rPr>
                <w:b/>
              </w:rPr>
              <w:t>Miesto</w:t>
            </w:r>
          </w:p>
        </w:tc>
        <w:tc>
          <w:tcPr>
            <w:tcW w:w="2869" w:type="dxa"/>
          </w:tcPr>
          <w:p w:rsidR="00B92451" w:rsidRPr="00B92451" w:rsidRDefault="00B92451" w:rsidP="004A6E5C">
            <w:pPr>
              <w:rPr>
                <w:b/>
              </w:rPr>
            </w:pPr>
            <w:r w:rsidRPr="00B92451">
              <w:rPr>
                <w:b/>
              </w:rPr>
              <w:t>Trieda</w:t>
            </w:r>
          </w:p>
        </w:tc>
        <w:tc>
          <w:tcPr>
            <w:tcW w:w="2838" w:type="dxa"/>
          </w:tcPr>
          <w:p w:rsidR="00B92451" w:rsidRPr="00B92451" w:rsidRDefault="00B92451" w:rsidP="004A6E5C">
            <w:pPr>
              <w:rPr>
                <w:b/>
              </w:rPr>
            </w:pPr>
            <w:r w:rsidRPr="00B92451">
              <w:rPr>
                <w:b/>
              </w:rPr>
              <w:t>Čas</w:t>
            </w:r>
          </w:p>
        </w:tc>
      </w:tr>
      <w:tr w:rsidR="00B92451" w:rsidTr="00492F2E">
        <w:tc>
          <w:tcPr>
            <w:tcW w:w="2861" w:type="dxa"/>
          </w:tcPr>
          <w:p w:rsidR="00B92451" w:rsidRDefault="00B92451" w:rsidP="004A6E5C">
            <w:r>
              <w:t>Bočný vchod</w:t>
            </w:r>
          </w:p>
        </w:tc>
        <w:tc>
          <w:tcPr>
            <w:tcW w:w="2869" w:type="dxa"/>
          </w:tcPr>
          <w:p w:rsidR="00B92451" w:rsidRDefault="00B92451" w:rsidP="00B92451">
            <w:r>
              <w:t>1.ročník + 2. ročník</w:t>
            </w:r>
          </w:p>
        </w:tc>
        <w:tc>
          <w:tcPr>
            <w:tcW w:w="2838" w:type="dxa"/>
          </w:tcPr>
          <w:p w:rsidR="00B92451" w:rsidRDefault="00B92451" w:rsidP="004A6E5C">
            <w:r>
              <w:t xml:space="preserve">7:30 </w:t>
            </w:r>
            <w:r w:rsidR="001D7EE0">
              <w:t xml:space="preserve">– </w:t>
            </w:r>
            <w:r>
              <w:t>7:45</w:t>
            </w:r>
          </w:p>
        </w:tc>
      </w:tr>
      <w:tr w:rsidR="00B92451" w:rsidTr="00492F2E">
        <w:tc>
          <w:tcPr>
            <w:tcW w:w="2861" w:type="dxa"/>
          </w:tcPr>
          <w:p w:rsidR="00B92451" w:rsidRDefault="00B92451" w:rsidP="004A6E5C">
            <w:r>
              <w:t xml:space="preserve">Bočný vchod </w:t>
            </w:r>
          </w:p>
        </w:tc>
        <w:tc>
          <w:tcPr>
            <w:tcW w:w="2869" w:type="dxa"/>
          </w:tcPr>
          <w:p w:rsidR="00B92451" w:rsidRDefault="00B92451" w:rsidP="00B92451">
            <w:r>
              <w:t>3.ročník + 4. ročník</w:t>
            </w:r>
          </w:p>
        </w:tc>
        <w:tc>
          <w:tcPr>
            <w:tcW w:w="2838" w:type="dxa"/>
          </w:tcPr>
          <w:p w:rsidR="00B92451" w:rsidRDefault="00B92451" w:rsidP="004A6E5C">
            <w:r>
              <w:t>7:45 – 7:55</w:t>
            </w:r>
          </w:p>
        </w:tc>
      </w:tr>
      <w:tr w:rsidR="00B92451" w:rsidTr="00492F2E">
        <w:tc>
          <w:tcPr>
            <w:tcW w:w="2861" w:type="dxa"/>
          </w:tcPr>
          <w:p w:rsidR="00B92451" w:rsidRDefault="00B92451" w:rsidP="004A6E5C">
            <w:r>
              <w:t>Hlavný vchod</w:t>
            </w:r>
          </w:p>
        </w:tc>
        <w:tc>
          <w:tcPr>
            <w:tcW w:w="2869" w:type="dxa"/>
          </w:tcPr>
          <w:p w:rsidR="00B92451" w:rsidRDefault="00B92451" w:rsidP="004A6E5C">
            <w:r>
              <w:t>5.ročník + 8. ročník</w:t>
            </w:r>
          </w:p>
        </w:tc>
        <w:tc>
          <w:tcPr>
            <w:tcW w:w="2838" w:type="dxa"/>
          </w:tcPr>
          <w:p w:rsidR="00B92451" w:rsidRDefault="001D7EE0" w:rsidP="004A6E5C">
            <w:r>
              <w:t xml:space="preserve">7:30 – </w:t>
            </w:r>
            <w:r w:rsidR="00B92451">
              <w:t>7:40</w:t>
            </w:r>
          </w:p>
        </w:tc>
      </w:tr>
      <w:tr w:rsidR="00B92451" w:rsidTr="00492F2E">
        <w:tc>
          <w:tcPr>
            <w:tcW w:w="2861" w:type="dxa"/>
          </w:tcPr>
          <w:p w:rsidR="00B92451" w:rsidRDefault="00B92451" w:rsidP="004A6E5C">
            <w:r>
              <w:t>Hlavný vchod</w:t>
            </w:r>
          </w:p>
        </w:tc>
        <w:tc>
          <w:tcPr>
            <w:tcW w:w="2869" w:type="dxa"/>
          </w:tcPr>
          <w:p w:rsidR="00B92451" w:rsidRDefault="00B92451" w:rsidP="004A6E5C">
            <w:r>
              <w:t>7.ročník + 9. ročník</w:t>
            </w:r>
          </w:p>
        </w:tc>
        <w:tc>
          <w:tcPr>
            <w:tcW w:w="2838" w:type="dxa"/>
          </w:tcPr>
          <w:p w:rsidR="00B92451" w:rsidRDefault="00B92451" w:rsidP="004A6E5C">
            <w:r>
              <w:t>7:40 – 7:50</w:t>
            </w:r>
          </w:p>
        </w:tc>
      </w:tr>
      <w:tr w:rsidR="00B92451" w:rsidTr="00492F2E">
        <w:tc>
          <w:tcPr>
            <w:tcW w:w="2861" w:type="dxa"/>
          </w:tcPr>
          <w:p w:rsidR="00B92451" w:rsidRDefault="00B92451" w:rsidP="004A6E5C">
            <w:r>
              <w:t>Hlavný vchod</w:t>
            </w:r>
          </w:p>
        </w:tc>
        <w:tc>
          <w:tcPr>
            <w:tcW w:w="2869" w:type="dxa"/>
          </w:tcPr>
          <w:p w:rsidR="00B92451" w:rsidRDefault="00492F2E" w:rsidP="004A6E5C">
            <w:r>
              <w:t>6. ročník</w:t>
            </w:r>
          </w:p>
        </w:tc>
        <w:tc>
          <w:tcPr>
            <w:tcW w:w="2838" w:type="dxa"/>
          </w:tcPr>
          <w:p w:rsidR="00B92451" w:rsidRDefault="00492F2E" w:rsidP="004A6E5C">
            <w:r>
              <w:t>7:50 – 7:55</w:t>
            </w:r>
          </w:p>
        </w:tc>
      </w:tr>
    </w:tbl>
    <w:p w:rsidR="004A6E5C" w:rsidRDefault="004A6E5C" w:rsidP="004A6E5C">
      <w:pPr>
        <w:ind w:left="720"/>
      </w:pPr>
    </w:p>
    <w:p w:rsidR="004A6E5C" w:rsidRDefault="004A6E5C" w:rsidP="004A6E5C">
      <w:pPr>
        <w:pStyle w:val="Odsekzoznamu"/>
        <w:numPr>
          <w:ilvl w:val="0"/>
          <w:numId w:val="1"/>
        </w:numPr>
      </w:pPr>
    </w:p>
    <w:sectPr w:rsidR="004A6E5C" w:rsidSect="004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42F1"/>
    <w:multiLevelType w:val="hybridMultilevel"/>
    <w:tmpl w:val="CC881772"/>
    <w:lvl w:ilvl="0" w:tplc="F9D2A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F0ACD"/>
    <w:multiLevelType w:val="hybridMultilevel"/>
    <w:tmpl w:val="B68466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23B32"/>
    <w:multiLevelType w:val="hybridMultilevel"/>
    <w:tmpl w:val="B662803C"/>
    <w:lvl w:ilvl="0" w:tplc="49FCC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D682B"/>
    <w:multiLevelType w:val="hybridMultilevel"/>
    <w:tmpl w:val="F8F0BF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A6E5C"/>
    <w:rsid w:val="000E5D74"/>
    <w:rsid w:val="001A4C55"/>
    <w:rsid w:val="001D7EE0"/>
    <w:rsid w:val="003724F2"/>
    <w:rsid w:val="00411C88"/>
    <w:rsid w:val="00492F2E"/>
    <w:rsid w:val="004A6E5C"/>
    <w:rsid w:val="005D3EEE"/>
    <w:rsid w:val="006028A8"/>
    <w:rsid w:val="00653B05"/>
    <w:rsid w:val="0072589E"/>
    <w:rsid w:val="008302D5"/>
    <w:rsid w:val="00854FD8"/>
    <w:rsid w:val="00904DDC"/>
    <w:rsid w:val="009C0BC1"/>
    <w:rsid w:val="00A673CE"/>
    <w:rsid w:val="00AD2946"/>
    <w:rsid w:val="00B92451"/>
    <w:rsid w:val="00CB6F2B"/>
    <w:rsid w:val="00E16C01"/>
    <w:rsid w:val="00F9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C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6E5C"/>
    <w:pPr>
      <w:ind w:left="720"/>
      <w:contextualSpacing/>
    </w:pPr>
  </w:style>
  <w:style w:type="table" w:styleId="Mriekatabuky">
    <w:name w:val="Table Grid"/>
    <w:basedOn w:val="Normlnatabuka"/>
    <w:uiPriority w:val="59"/>
    <w:rsid w:val="00B92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2020-10-13T13:03:00Z</dcterms:created>
  <dcterms:modified xsi:type="dcterms:W3CDTF">2020-10-13T13:03:00Z</dcterms:modified>
</cp:coreProperties>
</file>