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F2" w:rsidRPr="008B6192" w:rsidRDefault="001915F2" w:rsidP="00BE302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BE302E">
        <w:rPr>
          <w:rFonts w:ascii="Arial" w:eastAsia="Times New Roman" w:hAnsi="Arial" w:cs="Arial"/>
          <w:b/>
          <w:sz w:val="24"/>
          <w:szCs w:val="24"/>
          <w:lang w:eastAsia="sk-SK"/>
        </w:rPr>
        <w:t>5</w:t>
      </w: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Vedúci metodického združenia</w:t>
      </w:r>
    </w:p>
    <w:p w:rsidR="001915F2" w:rsidRPr="008B6192" w:rsidRDefault="001915F2" w:rsidP="00BE302E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B6192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8B6192" w:rsidRPr="008B6192" w:rsidTr="008D6530">
        <w:tc>
          <w:tcPr>
            <w:tcW w:w="2835" w:type="dxa"/>
            <w:shd w:val="clear" w:color="auto" w:fill="auto"/>
          </w:tcPr>
          <w:p w:rsidR="001915F2" w:rsidRPr="008B6192" w:rsidRDefault="001915F2" w:rsidP="00BE30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1915F2" w:rsidRPr="008B6192" w:rsidRDefault="001915F2" w:rsidP="00BE302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Normatívna a koordinačná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21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21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Riadiť metodické združenie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Koordinácia procesov výchovy a 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vzelávania</w:t>
            </w:r>
            <w:proofErr w:type="spellEnd"/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v metodickom združení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programu, výchovného programu školského zaradenia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Koordinovať realizáciu školského vzdelávacieho programu, výchovného programu školského zariadenia v oblasti svojho pôsobenia.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Koordinovať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autoevalváciu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školského vzdelávacieho programu, výchovného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progamu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školského zariadenia v oblasti svojho pôsobenia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157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Koordinovať profesijný rozvoj členov metodického združenia</w:t>
            </w:r>
          </w:p>
        </w:tc>
      </w:tr>
      <w:tr w:rsidR="008B6192" w:rsidRPr="008B6192" w:rsidTr="008D6530">
        <w:tc>
          <w:tcPr>
            <w:tcW w:w="2835" w:type="dxa"/>
            <w:vAlign w:val="center"/>
          </w:tcPr>
          <w:p w:rsidR="001915F2" w:rsidRPr="008B6192" w:rsidRDefault="001915F2" w:rsidP="00BE302E">
            <w:pPr>
              <w:numPr>
                <w:ilvl w:val="0"/>
                <w:numId w:val="106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1199" w:type="dxa"/>
          </w:tcPr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1"/>
                <w:numId w:val="106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8B6192"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192">
              <w:rPr>
                <w:rFonts w:ascii="Arial" w:hAnsi="Arial" w:cs="Arial"/>
                <w:sz w:val="24"/>
                <w:szCs w:val="24"/>
              </w:rPr>
              <w:t>vedúceho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100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lastRenderedPageBreak/>
              <w:t>sleduje zmeny všeobecne záväzných právnych predpisov a metodických usmernení v relevantnej oblasti</w:t>
            </w:r>
          </w:p>
          <w:p w:rsidR="001915F2" w:rsidRPr="008B6192" w:rsidRDefault="001915F2" w:rsidP="00BE302E">
            <w:pPr>
              <w:numPr>
                <w:ilvl w:val="0"/>
                <w:numId w:val="1002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lastRenderedPageBreak/>
              <w:t>iniciuje a spolupracuje pri tvorbe interných školských noriem (napr. smerníc, metodických usmernení a pod.) v relevantnej oblasti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0"/>
              </w:numPr>
              <w:tabs>
                <w:tab w:val="left" w:pos="930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sleduje a zabezpečuje spracovanie dokumentov (napr. relevantná časť školského vzdelávacieho programu, výchovného programu a pod.) v súlade s platnými predpismi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Riadiť metodické združenie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pri tvorbe plánu práce školy, školského zariadenia na školský rok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formulovať ciele metodického združenia a indikátory ich plnenia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vytvoriť plán práce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organizovať činnosť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hodnotiť činnosť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formuluje ciele práce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100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vytvára plán práce metodického združenia v súlade: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so školským vzdelávacím programom ,výchovným programom školského zariadenia,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metodickými usmerneniami,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pedagogicko-organizačným pokynmi pre školský rok,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plánom práce školy, školského zariadenia,</w:t>
            </w:r>
          </w:p>
          <w:p w:rsidR="001915F2" w:rsidRPr="008B6192" w:rsidRDefault="001915F2" w:rsidP="00BE302E">
            <w:pPr>
              <w:numPr>
                <w:ilvl w:val="0"/>
                <w:numId w:val="100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individuálnymi a skupinovými vzdelávacími potrebami členov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10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riadi činnosť metodického združenia v súlade s plánom metodického združenia a aktuálnymi potrebami školy, školského zariadenia</w:t>
            </w:r>
          </w:p>
          <w:p w:rsidR="001915F2" w:rsidRPr="008B6192" w:rsidRDefault="001915F2" w:rsidP="00BE302E">
            <w:pPr>
              <w:numPr>
                <w:ilvl w:val="0"/>
                <w:numId w:val="1005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posudzuje podmienky pre prácu metodického združenia a podáva návrhy vedeniu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kontroluje plnenie úloh a vyhodnocuje činnosť metodického združenia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8B6192"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programu, výchovného programu školského zaradenia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model dvojúrovňového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kurikula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metodiku tvorby školského vzdelávacieho programu výchovného programu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detí/žiakov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formulovať pedagogické ciele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programu, výchovného programu školského zariadenia v oblasti svojho pôsobenia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výchovného programu školského zariadenia v rámci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 sa na tvorbe profilu absolventa príslušného stupňa vzdelávania a výchovy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definuje pedagogické ciele v súlade s profilom absolventa a taxonómiou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detí/žiakov v predmetoch a oblastiach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navrhuje úpravy školského vzdelávacieho programu, výchovného programu školského zariadenia na základe výsledkov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>, zmenených podmienok a dostupných zdrojov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1"/>
              </w:numPr>
              <w:tabs>
                <w:tab w:val="left" w:pos="1065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navrhuje inovácie v školskom vzdelávacom programe, výchovnom programe školského zariadenia v súlade s rozvojom odboru a potrebami detí/žiakov a pod.</w:t>
            </w:r>
          </w:p>
          <w:p w:rsidR="001915F2" w:rsidRPr="008B6192" w:rsidRDefault="001915F2" w:rsidP="00BE302E">
            <w:pPr>
              <w:pStyle w:val="Odsekzoznamu"/>
              <w:tabs>
                <w:tab w:val="left" w:pos="1065"/>
              </w:tabs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Koordinovať realizáciu školského vzdelávacieho programu, výchovného programu školského zariadenia v oblasti svojho pôsobenia 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 v oblasti svojho pôsobenia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poskytovať konzultácie a poradenstvo členom metodického združenia v oblasti realizácie školského vzdelávacieho programu, výchovného programu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monitorovať podmienky na realizáciu školského vzdelávacieho programu, výchovného programu školského zariadenia</w:t>
            </w:r>
          </w:p>
          <w:p w:rsidR="001915F2" w:rsidRPr="008B6192" w:rsidRDefault="001915F2" w:rsidP="00BE302E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koordinuje tvorbu tematických výchovno-vzdelávacích plánov, plánov výchovnej činnosti a potrebnej pedagogickej dokumentácie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monitoruje procesy realizácie školského vzdelávacieho programu, výchovného programu školského zariadenia na úrovni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koordinuje prípravu detí/žiakov na súťaže a predmetové olympiády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koordinuje projekty a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mimovyučovacie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aktivity v rámci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rieši aktuálne pedagogické situácie na úrovni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poskytuje konzultácie a poradenstvo členom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iniciuje a vedie odbornú diskusiu členov metodického združenia</w:t>
            </w:r>
          </w:p>
          <w:p w:rsidR="001915F2" w:rsidRPr="008B6192" w:rsidRDefault="001915F2" w:rsidP="00BE302E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priebežne vyhodnocuje podmienky potrebné pre realizáciu školského vzdelávacieho programu, výchovného programu školského zariadenia v rámci metodického združenia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Koordinovať 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autoevalváciu</w:t>
            </w:r>
            <w:proofErr w:type="spellEnd"/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školského vzdelávacieho programu, výchovného 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progamu</w:t>
            </w:r>
            <w:proofErr w:type="spellEnd"/>
            <w:r w:rsidRPr="008B6192">
              <w:rPr>
                <w:rFonts w:ascii="Arial" w:hAnsi="Arial" w:cs="Arial"/>
                <w:b/>
                <w:sz w:val="24"/>
                <w:szCs w:val="24"/>
              </w:rPr>
              <w:t xml:space="preserve"> školského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lastRenderedPageBreak/>
              <w:t>zariadenia v oblasti svojho pôsobenia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teoretické východiská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podieľať sa na tvorbe cieľov a kritérií hodnotenia kvality procesov a výsledkov výchovy a vzdelávania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podieľať sa na tvorbe plánu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navrhnúť korekcie a zmeny v školskom vzdelávacom programe, výchovnom programe školského zariadenia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v spolupráci s členmi metodického združenia navrhuje oblasti a ciele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spolupracuje pri tvorbe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plánu v určených oblastiach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vyberá a využíva vhodné metódy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využíva resp. tvorí nástroje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spolupracuje pri tvorbe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autoevalvačnej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správy</w:t>
            </w:r>
          </w:p>
          <w:p w:rsidR="001915F2" w:rsidRPr="008B6192" w:rsidRDefault="001915F2" w:rsidP="00BE302E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na základe zistení navrhuje opatrenia vo vzťahu k cieľom 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1915F2" w:rsidRPr="008B6192" w:rsidRDefault="001915F2" w:rsidP="00BE302E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metodického združenia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B6192"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Koordinovať profesijný rozvoj členov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identifikovať vzdelávacie potreby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hodnotiť efektívnosť a prínos rozvojových aktivít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poskytovať poradenstvo členom metodického združenia v oblasti individuálneho rozvoja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rešpektovať vzdelávacie potreby každého člena metodického združenia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nových technológií,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analýzy výchovno-vzdelávacích výsledkov v metodickom združení,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 w:rsidR="001915F2" w:rsidRPr="008B6192" w:rsidRDefault="001915F2" w:rsidP="00BE302E">
            <w:pPr>
              <w:numPr>
                <w:ilvl w:val="0"/>
                <w:numId w:val="10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navrhuje oblasti profesijného rozvoja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odbornú sebareflexiu a odbornú spätnú väzbu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navrhuje priority realizácie rozvojových aktivít v rámci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škole, školskom zariadení a pod.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 w:rsidR="001915F2" w:rsidRPr="008B6192" w:rsidRDefault="001915F2" w:rsidP="00BE302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19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4. </w:t>
      </w:r>
      <w:r w:rsidRPr="008B6192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motivovať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poskytovať členom metodického združenia konštruktívnu spätnú väzbu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neprehliada a včas rieši konflikty a záťažové situácie v metodickom združení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využíva rôzne druhy motivácie členov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poskytuje individuálnu podporu členom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10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podieľa sa na hodnotení výsledkov a kvality práce členov metodického združenia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B6192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reflektovať a hodnotiť vlastnú činnosť vedúceho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stanoviť si ciele profesijného rozvoja vedúceho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a potrebám rozvoja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8B6192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8B6192">
              <w:rPr>
                <w:rFonts w:ascii="Arial" w:hAnsi="Arial" w:cs="Arial"/>
                <w:sz w:val="24"/>
                <w:szCs w:val="24"/>
              </w:rPr>
              <w:t xml:space="preserve"> špecialistu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8B6192" w:rsidRPr="008B6192" w:rsidTr="00BE302E">
        <w:tc>
          <w:tcPr>
            <w:tcW w:w="14034" w:type="dxa"/>
            <w:gridSpan w:val="2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8B6192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B619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vystupovať ako reprezentant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stotožniť sa s rolou vedúceho metodického združenia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spolupracovať pri tvorbe projektov školy, školského zariadenia</w:t>
            </w:r>
          </w:p>
        </w:tc>
      </w:tr>
      <w:tr w:rsidR="001915F2" w:rsidRPr="008B6192" w:rsidTr="00BE302E">
        <w:tc>
          <w:tcPr>
            <w:tcW w:w="2268" w:type="dxa"/>
          </w:tcPr>
          <w:p w:rsidR="001915F2" w:rsidRPr="008B6192" w:rsidRDefault="001915F2" w:rsidP="00BE302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192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1915F2" w:rsidRPr="008B6192" w:rsidRDefault="001915F2" w:rsidP="00BE302E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s členmi metodického združenia pri plnení cieľov školy, školského zariadenia</w:t>
            </w:r>
          </w:p>
          <w:p w:rsidR="001915F2" w:rsidRPr="008B6192" w:rsidRDefault="001915F2" w:rsidP="00BE302E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komunikuje a spolupracuje s vedením školy, školského zariadenia a s  členmi ostatných metodických orgánov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vyhľadáva možnosti zapájania sa školy, školského zariadenia do medzinárodnej spolupráce, partnerstiev a pod.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spolupracuje pri tvorbe, realizácii a hodnotení projektov školy, školského zariadenia</w:t>
            </w:r>
          </w:p>
          <w:p w:rsidR="001915F2" w:rsidRPr="008B6192" w:rsidRDefault="001915F2" w:rsidP="00BE302E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192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  školskej komunite, partnerom a verejnosti</w:t>
            </w:r>
          </w:p>
        </w:tc>
      </w:tr>
    </w:tbl>
    <w:p w:rsidR="003117D7" w:rsidRPr="008B6192" w:rsidRDefault="003117D7" w:rsidP="00BE302E">
      <w:pPr>
        <w:spacing w:before="120" w:after="120" w:line="240" w:lineRule="auto"/>
      </w:pPr>
    </w:p>
    <w:sectPr w:rsidR="003117D7" w:rsidRPr="008B6192" w:rsidSect="008E7BE5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70" w:rsidRDefault="00C94F70">
      <w:pPr>
        <w:spacing w:after="0" w:line="240" w:lineRule="auto"/>
      </w:pPr>
      <w:r>
        <w:separator/>
      </w:r>
    </w:p>
  </w:endnote>
  <w:endnote w:type="continuationSeparator" w:id="0">
    <w:p w:rsidR="00C94F70" w:rsidRDefault="00C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E7BE5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70" w:rsidRDefault="00C94F70">
      <w:pPr>
        <w:spacing w:after="0" w:line="240" w:lineRule="auto"/>
      </w:pPr>
      <w:r>
        <w:separator/>
      </w:r>
    </w:p>
  </w:footnote>
  <w:footnote w:type="continuationSeparator" w:id="0">
    <w:p w:rsidR="00C94F70" w:rsidRDefault="00C9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8E7BE5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147474" w:rsidRDefault="00147474" w:rsidP="0014747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47474"/>
    <w:rsid w:val="00154049"/>
    <w:rsid w:val="00156042"/>
    <w:rsid w:val="00162E8A"/>
    <w:rsid w:val="00165643"/>
    <w:rsid w:val="00165E2B"/>
    <w:rsid w:val="00181621"/>
    <w:rsid w:val="00184BAC"/>
    <w:rsid w:val="001865D0"/>
    <w:rsid w:val="001915F2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484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3643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D462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0049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192"/>
    <w:rsid w:val="008C0650"/>
    <w:rsid w:val="008D0664"/>
    <w:rsid w:val="008D6E3B"/>
    <w:rsid w:val="008D7445"/>
    <w:rsid w:val="008E3B38"/>
    <w:rsid w:val="008E44F6"/>
    <w:rsid w:val="008E5C17"/>
    <w:rsid w:val="008E6D5F"/>
    <w:rsid w:val="008E7BE5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0BF4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302E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4F70"/>
    <w:rsid w:val="00C969D6"/>
    <w:rsid w:val="00CA054B"/>
    <w:rsid w:val="00CA37F8"/>
    <w:rsid w:val="00CA4284"/>
    <w:rsid w:val="00CA7296"/>
    <w:rsid w:val="00CA7454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813C9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5F2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5F2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2F94-99B6-4EEE-94A8-407CFE25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10</cp:revision>
  <cp:lastPrinted>2017-01-03T10:45:00Z</cp:lastPrinted>
  <dcterms:created xsi:type="dcterms:W3CDTF">2017-02-25T21:27:00Z</dcterms:created>
  <dcterms:modified xsi:type="dcterms:W3CDTF">2017-06-29T13:53:00Z</dcterms:modified>
</cp:coreProperties>
</file>