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BF0B" w14:textId="77777777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3188F60F" w14:textId="7E972CFD" w:rsidR="00D3775F" w:rsidRPr="00833756" w:rsidRDefault="008A1064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>Szkoły Podstawowej nr</w:t>
      </w:r>
      <w:r w:rsidR="00D3775F" w:rsidRPr="00833756">
        <w:rPr>
          <w:rFonts w:cstheme="minorHAnsi"/>
          <w:b/>
          <w:sz w:val="24"/>
        </w:rPr>
        <w:t xml:space="preserve"> </w:t>
      </w:r>
      <w:r w:rsidR="006D20AD" w:rsidRPr="00833756">
        <w:rPr>
          <w:rFonts w:cstheme="minorHAnsi"/>
          <w:b/>
          <w:sz w:val="24"/>
        </w:rPr>
        <w:t>2</w:t>
      </w:r>
      <w:r w:rsidR="00EC7980">
        <w:rPr>
          <w:rFonts w:cstheme="minorHAnsi"/>
          <w:b/>
          <w:sz w:val="24"/>
        </w:rPr>
        <w:t xml:space="preserve"> im Obrońców Lubaczowa</w:t>
      </w:r>
      <w:r w:rsidR="00503133" w:rsidRPr="00833756">
        <w:rPr>
          <w:rFonts w:cstheme="minorHAnsi"/>
          <w:b/>
          <w:sz w:val="24"/>
        </w:rPr>
        <w:br/>
      </w:r>
      <w:r w:rsidR="00D3775F" w:rsidRPr="00833756">
        <w:rPr>
          <w:rFonts w:cstheme="minorHAnsi"/>
          <w:b/>
          <w:sz w:val="24"/>
        </w:rPr>
        <w:t xml:space="preserve">w </w:t>
      </w:r>
      <w:r w:rsidR="00EC7980">
        <w:rPr>
          <w:rFonts w:cstheme="minorHAnsi"/>
          <w:b/>
          <w:sz w:val="24"/>
        </w:rPr>
        <w:t>Lubaczowie</w:t>
      </w:r>
    </w:p>
    <w:p w14:paraId="6E5478C9" w14:textId="77777777"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7A9022F0"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Publiczna 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nr 2 w </w:t>
      </w:r>
      <w:r w:rsidR="00EC7980">
        <w:rPr>
          <w:rFonts w:asciiTheme="minorHAnsi" w:hAnsiTheme="minorHAnsi" w:cstheme="minorHAnsi"/>
        </w:rPr>
        <w:t>Lubaczowie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F03B6">
        <w:rPr>
          <w:rFonts w:asciiTheme="minorHAnsi" w:hAnsiTheme="minorHAnsi" w:cstheme="minorHAnsi"/>
        </w:rPr>
        <w:t>Gminy Mi</w:t>
      </w:r>
      <w:r w:rsidR="0029757D">
        <w:rPr>
          <w:rFonts w:asciiTheme="minorHAnsi" w:hAnsiTheme="minorHAnsi" w:cstheme="minorHAnsi"/>
        </w:rPr>
        <w:t>ejsk</w:t>
      </w:r>
      <w:r w:rsidR="00BE1C80">
        <w:rPr>
          <w:rFonts w:asciiTheme="minorHAnsi" w:hAnsiTheme="minorHAnsi" w:cstheme="minorHAnsi"/>
        </w:rPr>
        <w:t>iej</w:t>
      </w:r>
      <w:bookmarkStart w:id="0" w:name="_GoBack"/>
      <w:bookmarkEnd w:id="0"/>
      <w:r w:rsidR="001F03B6">
        <w:rPr>
          <w:rFonts w:asciiTheme="minorHAnsi" w:hAnsiTheme="minorHAnsi" w:cstheme="minorHAnsi"/>
        </w:rPr>
        <w:t xml:space="preserve"> </w:t>
      </w:r>
      <w:r w:rsidR="00EC7980">
        <w:rPr>
          <w:rFonts w:asciiTheme="minorHAnsi" w:hAnsiTheme="minorHAnsi" w:cstheme="minorHAnsi"/>
        </w:rPr>
        <w:t>Lubaczów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160A970D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77777777"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2929D72A" w14:textId="2E2F4526" w:rsidR="009D54E4" w:rsidRPr="00085847" w:rsidRDefault="00416630" w:rsidP="00EC7980">
      <w:pPr>
        <w:pStyle w:val="Akapitzlist"/>
        <w:numPr>
          <w:ilvl w:val="0"/>
          <w:numId w:val="30"/>
        </w:numPr>
        <w:spacing w:after="0" w:line="276" w:lineRule="auto"/>
        <w:ind w:left="70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 prowadzącej do sekretariatu szko</w:t>
      </w:r>
      <w:r w:rsidR="00EC7980">
        <w:rPr>
          <w:rFonts w:asciiTheme="minorHAnsi" w:hAnsiTheme="minorHAnsi" w:cstheme="minorHAnsi"/>
        </w:rPr>
        <w:t>y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14:paraId="453035E8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6590E257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02481460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22426884" w14:textId="6C133A33" w:rsidR="00003EF8" w:rsidRPr="00C87881" w:rsidRDefault="00C87881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87881">
        <w:rPr>
          <w:rFonts w:asciiTheme="minorHAnsi" w:hAnsiTheme="minorHAnsi" w:cstheme="minorHAnsi"/>
          <w:color w:val="000000" w:themeColor="text1"/>
        </w:rPr>
        <w:t>Sekretariat szkoły pracuje w godzinach 7.00 do 15.00, świetlica s</w:t>
      </w:r>
      <w:r w:rsidR="00003EF8" w:rsidRPr="00C87881">
        <w:rPr>
          <w:rFonts w:asciiTheme="minorHAnsi" w:hAnsiTheme="minorHAnsi" w:cstheme="minorHAnsi"/>
          <w:color w:val="000000" w:themeColor="text1"/>
        </w:rPr>
        <w:t>zko</w:t>
      </w:r>
      <w:r w:rsidRPr="00C87881">
        <w:rPr>
          <w:rFonts w:asciiTheme="minorHAnsi" w:hAnsiTheme="minorHAnsi" w:cstheme="minorHAnsi"/>
          <w:color w:val="000000" w:themeColor="text1"/>
        </w:rPr>
        <w:t>ln</w:t>
      </w:r>
      <w:r w:rsidR="00003EF8" w:rsidRPr="00C87881">
        <w:rPr>
          <w:rFonts w:asciiTheme="minorHAnsi" w:hAnsiTheme="minorHAnsi" w:cstheme="minorHAnsi"/>
          <w:color w:val="000000" w:themeColor="text1"/>
        </w:rPr>
        <w:t>a</w:t>
      </w:r>
      <w:r w:rsidR="00833756" w:rsidRPr="00C87881">
        <w:rPr>
          <w:rFonts w:asciiTheme="minorHAnsi" w:hAnsiTheme="minorHAnsi" w:cstheme="minorHAnsi"/>
          <w:color w:val="000000" w:themeColor="text1"/>
        </w:rPr>
        <w:t xml:space="preserve"> </w:t>
      </w:r>
      <w:r w:rsidR="00003EF8" w:rsidRPr="00C87881">
        <w:rPr>
          <w:rFonts w:asciiTheme="minorHAnsi" w:hAnsiTheme="minorHAnsi" w:cstheme="minorHAnsi"/>
          <w:color w:val="000000" w:themeColor="text1"/>
        </w:rPr>
        <w:t>czynna</w:t>
      </w:r>
      <w:r w:rsidR="00833756" w:rsidRPr="00C87881">
        <w:rPr>
          <w:rFonts w:asciiTheme="minorHAnsi" w:hAnsiTheme="minorHAnsi" w:cstheme="minorHAnsi"/>
          <w:color w:val="000000" w:themeColor="text1"/>
        </w:rPr>
        <w:t xml:space="preserve"> </w:t>
      </w:r>
      <w:r w:rsidR="00F811EA" w:rsidRPr="00C87881">
        <w:rPr>
          <w:rFonts w:asciiTheme="minorHAnsi" w:hAnsiTheme="minorHAnsi" w:cstheme="minorHAnsi"/>
          <w:color w:val="000000" w:themeColor="text1"/>
        </w:rPr>
        <w:t>jest</w:t>
      </w:r>
      <w:r w:rsidR="00833756" w:rsidRPr="00C87881">
        <w:rPr>
          <w:rFonts w:asciiTheme="minorHAnsi" w:hAnsiTheme="minorHAnsi" w:cstheme="minorHAnsi"/>
          <w:color w:val="000000" w:themeColor="text1"/>
        </w:rPr>
        <w:t xml:space="preserve"> </w:t>
      </w:r>
      <w:r w:rsidR="00003EF8" w:rsidRPr="00C87881">
        <w:rPr>
          <w:rFonts w:asciiTheme="minorHAnsi" w:hAnsiTheme="minorHAnsi" w:cstheme="minorHAnsi"/>
          <w:color w:val="000000" w:themeColor="text1"/>
        </w:rPr>
        <w:t>w</w:t>
      </w:r>
      <w:r w:rsidR="00833756" w:rsidRPr="00C87881">
        <w:rPr>
          <w:rFonts w:asciiTheme="minorHAnsi" w:hAnsiTheme="minorHAnsi" w:cstheme="minorHAnsi"/>
          <w:color w:val="000000" w:themeColor="text1"/>
        </w:rPr>
        <w:t xml:space="preserve"> </w:t>
      </w:r>
      <w:r w:rsidR="00003EF8" w:rsidRPr="00C87881">
        <w:rPr>
          <w:rFonts w:asciiTheme="minorHAnsi" w:hAnsiTheme="minorHAnsi" w:cstheme="minorHAnsi"/>
          <w:color w:val="000000" w:themeColor="text1"/>
        </w:rPr>
        <w:t xml:space="preserve">godzinach: od </w:t>
      </w:r>
      <w:r w:rsidR="008E2AD8" w:rsidRPr="00C87881">
        <w:rPr>
          <w:rFonts w:asciiTheme="minorHAnsi" w:hAnsiTheme="minorHAnsi" w:cstheme="minorHAnsi"/>
          <w:color w:val="000000" w:themeColor="text1"/>
        </w:rPr>
        <w:t>6.30</w:t>
      </w:r>
      <w:r w:rsidR="00003EF8" w:rsidRPr="00C87881">
        <w:rPr>
          <w:rFonts w:asciiTheme="minorHAnsi" w:hAnsiTheme="minorHAnsi" w:cstheme="minorHAnsi"/>
          <w:color w:val="000000" w:themeColor="text1"/>
        </w:rPr>
        <w:t xml:space="preserve"> do </w:t>
      </w:r>
      <w:r w:rsidR="008E2AD8" w:rsidRPr="00C87881">
        <w:rPr>
          <w:rFonts w:asciiTheme="minorHAnsi" w:hAnsiTheme="minorHAnsi" w:cstheme="minorHAnsi"/>
          <w:color w:val="000000" w:themeColor="text1"/>
        </w:rPr>
        <w:t>1</w:t>
      </w:r>
      <w:r w:rsidRPr="00C87881">
        <w:rPr>
          <w:rFonts w:asciiTheme="minorHAnsi" w:hAnsiTheme="minorHAnsi" w:cstheme="minorHAnsi"/>
          <w:color w:val="000000" w:themeColor="text1"/>
        </w:rPr>
        <w:t>5</w:t>
      </w:r>
      <w:r w:rsidR="008E2AD8" w:rsidRPr="00C87881">
        <w:rPr>
          <w:rFonts w:asciiTheme="minorHAnsi" w:hAnsiTheme="minorHAnsi" w:cstheme="minorHAnsi"/>
          <w:color w:val="000000" w:themeColor="text1"/>
        </w:rPr>
        <w:t>.</w:t>
      </w:r>
      <w:r w:rsidRPr="00C87881">
        <w:rPr>
          <w:rFonts w:asciiTheme="minorHAnsi" w:hAnsiTheme="minorHAnsi" w:cstheme="minorHAnsi"/>
          <w:color w:val="000000" w:themeColor="text1"/>
        </w:rPr>
        <w:t>5</w:t>
      </w:r>
      <w:r w:rsidR="008E2AD8" w:rsidRPr="00C87881">
        <w:rPr>
          <w:rFonts w:asciiTheme="minorHAnsi" w:hAnsiTheme="minorHAnsi" w:cstheme="minorHAnsi"/>
          <w:color w:val="000000" w:themeColor="text1"/>
        </w:rPr>
        <w:t>0</w:t>
      </w:r>
      <w:r w:rsidRPr="00C87881">
        <w:rPr>
          <w:rFonts w:asciiTheme="minorHAnsi" w:hAnsiTheme="minorHAnsi" w:cstheme="minorHAnsi"/>
          <w:color w:val="000000" w:themeColor="text1"/>
        </w:rPr>
        <w:t>.</w:t>
      </w:r>
    </w:p>
    <w:p w14:paraId="68B047ED" w14:textId="77777777"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14:paraId="4DC433E0" w14:textId="6CB03D87"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temperatury znajdują się w sekretariacie</w:t>
      </w:r>
      <w:r w:rsidR="0008584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w świetlicy</w:t>
      </w:r>
      <w:r w:rsidR="008373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B06FDF9" w14:textId="77777777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14:paraId="7A5345F7" w14:textId="77777777"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14:paraId="67AFFE61" w14:textId="77777777"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7777777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14:paraId="5DC7E304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77777777"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14:paraId="0135DE2B" w14:textId="77777777"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</w:t>
      </w:r>
      <w:r w:rsidRPr="006A3E3A">
        <w:rPr>
          <w:rFonts w:asciiTheme="minorHAnsi" w:hAnsiTheme="minorHAnsi" w:cstheme="minorHAnsi"/>
        </w:rPr>
        <w:lastRenderedPageBreak/>
        <w:t xml:space="preserve">dziećmi oraz uczniowie przestrzegają aktualnych przepisów prawa dotyczących zachowania w przestrzeni publicznej. </w:t>
      </w:r>
    </w:p>
    <w:p w14:paraId="0A98DAE9" w14:textId="77777777" w:rsidR="006A3E3A" w:rsidRP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Opiekunowie odprowadzający dzieci mogą wchodzić do przestrzeni wspólnej szkoły, </w:t>
      </w:r>
      <w:r w:rsidR="00664E49" w:rsidRPr="00B07FBB">
        <w:rPr>
          <w:rFonts w:asciiTheme="minorHAnsi" w:hAnsiTheme="minorHAnsi" w:cstheme="minorHAnsi"/>
        </w:rPr>
        <w:t xml:space="preserve">dotyczy to tylko przedsionka szkoły, pomieszczeń szatni oraz korytarza na parterze w części między stołówką a wejściem głównym do budynku, </w:t>
      </w:r>
      <w:r w:rsidRPr="00B07FBB">
        <w:rPr>
          <w:rFonts w:asciiTheme="minorHAnsi" w:hAnsiTheme="minorHAnsi" w:cstheme="minorHAnsi"/>
        </w:rPr>
        <w:t>zachowując zasady:</w:t>
      </w:r>
    </w:p>
    <w:p w14:paraId="2512D478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14:paraId="5E6DCAEF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14:paraId="350F1206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14:paraId="1E332E39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C810378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14:paraId="6C6EE65C" w14:textId="77777777"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0B03A1F6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2569114B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4AC92331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2157EA71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44C9AA25" w14:textId="77777777"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07913705" w14:textId="77777777"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Każda grupa ma przypisany odrębny, w miarę możliwości, boks w szatni.</w:t>
      </w:r>
    </w:p>
    <w:p w14:paraId="68F86BAB" w14:textId="77777777"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1D476972" w14:textId="77777777"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57A50A96" w14:textId="77777777" w:rsidR="00547CB4" w:rsidRDefault="00547CB4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9403F7" w14:textId="77777777"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14:paraId="56691503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1857FEB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14:paraId="05B5BA41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27B6FEAC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2B9B4F03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0032EA0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053CBE6E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14:paraId="0274C6AC" w14:textId="031BC314"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</w:t>
      </w:r>
      <w:r w:rsidRPr="00FC22E9">
        <w:rPr>
          <w:rFonts w:asciiTheme="minorHAnsi" w:hAnsiTheme="minorHAnsi" w:cstheme="minorHAnsi"/>
          <w:color w:val="FF0000"/>
        </w:rPr>
        <w:t xml:space="preserve">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 nr</w:t>
      </w:r>
      <w:r>
        <w:rPr>
          <w:rFonts w:asciiTheme="minorHAnsi" w:hAnsiTheme="minorHAnsi" w:cstheme="minorHAnsi"/>
        </w:rPr>
        <w:t xml:space="preserve"> </w:t>
      </w:r>
      <w:r w:rsidR="000F4FDF">
        <w:rPr>
          <w:rFonts w:asciiTheme="minorHAnsi" w:hAnsiTheme="minorHAnsi" w:cstheme="minorHAnsi"/>
        </w:rPr>
        <w:t>1.</w:t>
      </w:r>
    </w:p>
    <w:p w14:paraId="54F66051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B07FBB">
        <w:rPr>
          <w:rFonts w:asciiTheme="minorHAnsi" w:hAnsiTheme="minorHAnsi" w:cstheme="minorHAnsi"/>
        </w:rPr>
        <w:lastRenderedPageBreak/>
        <w:t>wywietrzenia dezynfekowanych pomieszczeń i przedmiotów, tak aby uczniowie nie byli narażeni na wdychanie oparów środków służących do dezynfekcji.</w:t>
      </w:r>
    </w:p>
    <w:p w14:paraId="0AD9E73C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488B12D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158BF948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</w:t>
      </w:r>
      <w:r w:rsidR="00A22492">
        <w:rPr>
          <w:rFonts w:asciiTheme="minorHAnsi" w:hAnsiTheme="minorHAnsi" w:cstheme="minorHAnsi"/>
        </w:rPr>
        <w:t xml:space="preserve"> </w:t>
      </w:r>
      <w:r w:rsidRPr="00664E49">
        <w:rPr>
          <w:rFonts w:asciiTheme="minorHAnsi" w:hAnsiTheme="minorHAnsi" w:cstheme="minorHAnsi"/>
        </w:rPr>
        <w:t xml:space="preserve">– </w:t>
      </w:r>
      <w:r w:rsidR="00A22492">
        <w:rPr>
          <w:rFonts w:asciiTheme="minorHAnsi" w:hAnsiTheme="minorHAnsi" w:cstheme="minorHAnsi"/>
        </w:rPr>
        <w:t xml:space="preserve">2 </w:t>
      </w:r>
      <w:r w:rsidRPr="00664E49">
        <w:rPr>
          <w:rFonts w:asciiTheme="minorHAnsi" w:hAnsiTheme="minorHAnsi" w:cstheme="minorHAnsi"/>
        </w:rPr>
        <w:t>raz</w:t>
      </w:r>
      <w:r w:rsidR="00A22492">
        <w:rPr>
          <w:rFonts w:asciiTheme="minorHAnsi" w:hAnsiTheme="minorHAnsi" w:cstheme="minorHAnsi"/>
        </w:rPr>
        <w:t>y</w:t>
      </w:r>
      <w:r w:rsidRPr="00664E49">
        <w:rPr>
          <w:rFonts w:asciiTheme="minorHAnsi" w:hAnsiTheme="minorHAnsi" w:cstheme="minorHAnsi"/>
        </w:rPr>
        <w:t xml:space="preserve"> dziennie oraz w razie potrzeby,</w:t>
      </w:r>
    </w:p>
    <w:p w14:paraId="456E555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77777777"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279EF4B5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47648E0B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14:paraId="77AA0B7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4DCD9CCC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405237C" w14:textId="77777777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342F4309" w14:textId="3C5662EC"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142B74D5" w14:textId="77777777"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622DCA92" w14:textId="77777777"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11C12FEA" w14:textId="77777777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14:paraId="3B57D490" w14:textId="77777777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338266C3" w14:textId="77777777"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2CAD2780" w14:textId="77777777"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14:paraId="09D1191E" w14:textId="77777777" w:rsidR="00B07FBB" w:rsidRDefault="00B07FBB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BD4F8B" w14:textId="77777777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BA53F6">
        <w:rPr>
          <w:rFonts w:cstheme="minorHAnsi"/>
          <w:b/>
        </w:rPr>
        <w:t>5</w:t>
      </w:r>
    </w:p>
    <w:p w14:paraId="3AA15173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59BE8D54" w14:textId="77777777"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7E40C693" w14:textId="77777777" w:rsidR="0042320F" w:rsidRPr="00833756" w:rsidRDefault="0095170D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160EE74C" w14:textId="77777777"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Pr="00833756">
        <w:rPr>
          <w:rFonts w:asciiTheme="minorHAnsi" w:hAnsiTheme="minorHAnsi" w:cstheme="minorHAnsi"/>
        </w:rPr>
        <w:t>,</w:t>
      </w:r>
    </w:p>
    <w:p w14:paraId="54CC05AE" w14:textId="77777777"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3202D175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312A48E6" w14:textId="77777777" w:rsidR="0042320F" w:rsidRPr="00833756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3E3B7FC3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0BA13E60" w14:textId="77777777"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43E296E2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66C323CE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14:paraId="67418F84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14:paraId="592BBA8E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14:paraId="7DA0C03C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14:paraId="1AFBB828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14:paraId="45D4A1D6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14:paraId="09515747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14:paraId="108DEBAE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14:paraId="2F971E1F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56DC4D1A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14:paraId="5C86D38F" w14:textId="77777777" w:rsidR="00820749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14:paraId="3B6EEB1E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293EB365" w14:textId="77777777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6</w:t>
      </w:r>
    </w:p>
    <w:p w14:paraId="6574E6D5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14:paraId="50C85B9C" w14:textId="77777777"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14:paraId="316F4E88" w14:textId="77777777" w:rsidR="0042320F" w:rsidRPr="008D342C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</w:t>
      </w:r>
      <w:r w:rsidR="00B07FBB">
        <w:rPr>
          <w:rFonts w:asciiTheme="minorHAnsi" w:hAnsiTheme="minorHAnsi" w:cstheme="minorHAnsi"/>
        </w:rPr>
        <w:t>–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14:paraId="16248F9A" w14:textId="77777777"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14:paraId="13A5B268" w14:textId="77777777" w:rsidR="00B07FBB" w:rsidRPr="00B07FBB" w:rsidRDefault="0042320F" w:rsidP="00DB3C5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B07FBB">
        <w:rPr>
          <w:rFonts w:asciiTheme="minorHAnsi" w:hAnsiTheme="minorHAnsi" w:cstheme="minorHAnsi"/>
        </w:rPr>
        <w:t>;</w:t>
      </w:r>
      <w:r w:rsidR="00E975D6" w:rsidRPr="00B07FBB">
        <w:rPr>
          <w:rFonts w:asciiTheme="minorHAnsi" w:hAnsiTheme="minorHAnsi" w:cstheme="minorHAnsi"/>
        </w:rPr>
        <w:t xml:space="preserve"> </w:t>
      </w:r>
      <w:r w:rsidR="0095170D" w:rsidRPr="00B07FBB">
        <w:rPr>
          <w:rFonts w:asciiTheme="minorHAnsi" w:hAnsiTheme="minorHAnsi" w:cstheme="minorHAnsi"/>
        </w:rPr>
        <w:t>w</w:t>
      </w:r>
      <w:r w:rsidRPr="00B07FBB">
        <w:rPr>
          <w:rFonts w:asciiTheme="minorHAnsi" w:hAnsiTheme="minorHAnsi" w:cstheme="minorHAnsi"/>
        </w:rPr>
        <w:t xml:space="preserve"> razie potrzeby zalecany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jest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kontakt telefoniczny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lub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mailowy.</w:t>
      </w:r>
      <w:r w:rsidR="00B07FBB" w:rsidRPr="00B07FBB">
        <w:rPr>
          <w:rFonts w:cstheme="minorHAnsi"/>
          <w:b/>
          <w:i/>
        </w:rPr>
        <w:br w:type="page"/>
      </w:r>
    </w:p>
    <w:p w14:paraId="56BA00BE" w14:textId="77777777"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lastRenderedPageBreak/>
        <w:t xml:space="preserve">§ </w:t>
      </w:r>
      <w:r w:rsidR="00EB3179">
        <w:rPr>
          <w:rFonts w:asciiTheme="minorHAnsi" w:hAnsiTheme="minorHAnsi" w:cstheme="minorHAnsi"/>
          <w:b/>
          <w:iCs/>
        </w:rPr>
        <w:t>7</w:t>
      </w:r>
    </w:p>
    <w:p w14:paraId="38BB655F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082CBA04" w14:textId="427A8AB2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</w:t>
      </w:r>
      <w:r w:rsidR="00CB68DB">
        <w:rPr>
          <w:rFonts w:asciiTheme="minorHAnsi" w:hAnsiTheme="minorHAnsi" w:cstheme="minorHAnsi"/>
        </w:rPr>
        <w:t xml:space="preserve"> ani wysłać dziecka do szkoły.</w:t>
      </w:r>
      <w:r w:rsidRPr="00833756">
        <w:rPr>
          <w:rFonts w:asciiTheme="minorHAnsi" w:hAnsiTheme="minorHAnsi" w:cstheme="minorHAnsi"/>
        </w:rPr>
        <w:t xml:space="preserve"> </w:t>
      </w:r>
    </w:p>
    <w:p w14:paraId="36E8F06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7777777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36E9AC44" w14:textId="21D859A0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534815FA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0F80048B" w14:textId="5DA17363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83375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833756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AD66E5">
        <w:rPr>
          <w:rFonts w:asciiTheme="minorHAnsi" w:eastAsia="Times New Roman" w:hAnsiTheme="minorHAnsi" w:cstheme="minorHAnsi"/>
          <w:lang w:eastAsia="pl-PL"/>
        </w:rPr>
        <w:t>Lubaczowie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AD66E5">
        <w:rPr>
          <w:rFonts w:asciiTheme="minorHAnsi" w:eastAsia="Times New Roman" w:hAnsiTheme="minorHAnsi" w:cstheme="minorHAnsi"/>
          <w:color w:val="231F20"/>
          <w:lang w:eastAsia="pl-PL"/>
        </w:rPr>
        <w:t>696 428 403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lub </w:t>
      </w:r>
      <w:r w:rsidR="00AD66E5">
        <w:rPr>
          <w:rFonts w:asciiTheme="minorHAnsi" w:eastAsia="Times New Roman" w:hAnsiTheme="minorHAnsi" w:cstheme="minorHAnsi"/>
          <w:color w:val="231F20"/>
          <w:lang w:eastAsia="pl-PL"/>
        </w:rPr>
        <w:t>16 624 51 42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AD66E5">
        <w:rPr>
          <w:rFonts w:asciiTheme="minorHAnsi" w:eastAsia="Times New Roman" w:hAnsiTheme="minorHAnsi" w:cstheme="minorHAnsi"/>
          <w:color w:val="231F20"/>
          <w:lang w:eastAsia="pl-PL"/>
        </w:rPr>
        <w:t xml:space="preserve">16 632 80 10 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3D3B117A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77777777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8</w:t>
      </w: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0B76E8" w:rsidRPr="00833756">
        <w:rPr>
          <w:rFonts w:asciiTheme="minorHAnsi" w:hAnsiTheme="minorHAnsi" w:cstheme="minorHAnsi"/>
        </w:rPr>
        <w:t>sanitarno</w:t>
      </w:r>
      <w:proofErr w:type="spellEnd"/>
      <w:r w:rsidR="000B76E8" w:rsidRPr="00833756">
        <w:rPr>
          <w:rFonts w:asciiTheme="minorHAnsi" w:hAnsiTheme="minorHAnsi" w:cstheme="minorHAnsi"/>
        </w:rPr>
        <w:t xml:space="preserve">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77777777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54CAB49B" w14:textId="7777777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77777777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650FA9D" w14:textId="77777777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77777777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9</w:t>
      </w:r>
    </w:p>
    <w:p w14:paraId="094C3613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4BC3226F" w14:textId="154E5272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9D02E2" w:rsidRPr="00B07FBB">
        <w:rPr>
          <w:rFonts w:asciiTheme="minorHAnsi" w:hAnsiTheme="minorHAnsi" w:cstheme="minorHAnsi"/>
          <w:sz w:val="22"/>
          <w:szCs w:val="22"/>
        </w:rPr>
        <w:t>SP nr 2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29197A0" w14:textId="77777777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EB3179">
        <w:rPr>
          <w:rFonts w:cstheme="minorHAnsi"/>
          <w:b/>
        </w:rPr>
        <w:t>10</w:t>
      </w:r>
    </w:p>
    <w:p w14:paraId="6672A200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56BDC1C6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48BFB8B9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7E1E6B58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</w:p>
    <w:p w14:paraId="7008FC8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7227A6A1" w:rsidR="00A52B8D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14:paraId="763051C4" w14:textId="33B0918F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17CCF910" w14:textId="2D7B93AF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78DD753D" w14:textId="62E7AF1A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6D3561B8" w14:textId="33F2B18D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009242AC" w14:textId="061468CD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5805294F" w14:textId="590EA0CF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213C0F60" w14:textId="1826981D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1BA659E4" w14:textId="57D352FF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6123F24D" w14:textId="3B1362DE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71C4B1E4" w14:textId="21E97077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138C49CB" w14:textId="07F7ABF1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438C030F" w14:textId="6D5E2D5D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50FF3D99" w14:textId="6AEAF750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531EA502" w14:textId="59AD1BC3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610EE01B" w14:textId="12B8449A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422C84CA" w14:textId="40EEFFBE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2BD5E501" w14:textId="47BF2E0E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0C56AEFF" w14:textId="7484334B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0EB0A91A" w14:textId="2A5410CE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761577D0" w14:textId="30A2639E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60D48461" w14:textId="53E7713A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70EF9ECD" w14:textId="33AC0B6B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7E1C297F" w14:textId="77777777" w:rsidR="00724BDE" w:rsidRPr="00724BDE" w:rsidRDefault="00CB68DB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lastRenderedPageBreak/>
        <w:t xml:space="preserve">Załącznik nr 1 </w:t>
      </w:r>
    </w:p>
    <w:p w14:paraId="18F55AE5" w14:textId="77777777" w:rsidR="00724BDE" w:rsidRPr="00724BDE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 xml:space="preserve">do Procedury BHP SP Nr 2 </w:t>
      </w:r>
    </w:p>
    <w:p w14:paraId="6A3EE5E7" w14:textId="17ACBDA3" w:rsidR="00CB68DB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>w Lubaczowie</w:t>
      </w:r>
    </w:p>
    <w:p w14:paraId="58F3E3C4" w14:textId="1F75AFF8" w:rsidR="00724BDE" w:rsidRDefault="00724BDE" w:rsidP="00724BDE">
      <w:pPr>
        <w:spacing w:after="0" w:line="276" w:lineRule="auto"/>
        <w:jc w:val="right"/>
        <w:rPr>
          <w:rFonts w:cstheme="minorHAnsi"/>
        </w:rPr>
      </w:pPr>
    </w:p>
    <w:p w14:paraId="00EC87CD" w14:textId="2E8F46B1" w:rsidR="00724BDE" w:rsidRPr="00724BDE" w:rsidRDefault="00724BDE" w:rsidP="00724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>KARTA DEZYNFEKCJI Ł</w:t>
      </w:r>
      <w:r>
        <w:rPr>
          <w:rFonts w:cstheme="minorHAnsi"/>
          <w:sz w:val="28"/>
          <w:szCs w:val="28"/>
        </w:rPr>
        <w:t>A</w:t>
      </w:r>
      <w:r w:rsidRPr="00724BDE">
        <w:rPr>
          <w:rFonts w:cstheme="minorHAnsi"/>
          <w:sz w:val="28"/>
          <w:szCs w:val="28"/>
        </w:rPr>
        <w:t>ZIENKI PRACOWNIKÓW</w:t>
      </w:r>
    </w:p>
    <w:p w14:paraId="70E7541E" w14:textId="48B7EC75" w:rsidR="00724BDE" w:rsidRDefault="00724BDE" w:rsidP="00724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>w Szkole Podstawowej Nr 2 w Lubaczowie</w:t>
      </w:r>
    </w:p>
    <w:p w14:paraId="31A133F2" w14:textId="10529A91" w:rsidR="00724BDE" w:rsidRDefault="00724BDE" w:rsidP="00724BDE">
      <w:pPr>
        <w:spacing w:after="0" w:line="276" w:lineRule="auto"/>
        <w:rPr>
          <w:rFonts w:cstheme="minorHAnsi"/>
          <w:sz w:val="28"/>
          <w:szCs w:val="28"/>
        </w:rPr>
      </w:pPr>
    </w:p>
    <w:p w14:paraId="4C00635F" w14:textId="64D7390E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ŁAZIENKA (codziennie prace porządkowe, mycie, dezynfekcja):</w:t>
      </w:r>
    </w:p>
    <w:p w14:paraId="2FB4CAB1" w14:textId="618E9AFC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zdezynfekować powierzchnie dotykowe, szczególnie: sanitariaty, umywalki, kurki do wody, klamki oraz podłogi.</w:t>
      </w:r>
    </w:p>
    <w:p w14:paraId="36DC91A2" w14:textId="46CBD6C2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3260"/>
        <w:gridCol w:w="3260"/>
      </w:tblGrid>
      <w:tr w:rsidR="00724BDE" w14:paraId="04EB7D56" w14:textId="77777777" w:rsidTr="00724BDE">
        <w:tc>
          <w:tcPr>
            <w:tcW w:w="1129" w:type="dxa"/>
          </w:tcPr>
          <w:p w14:paraId="30E42B1D" w14:textId="3615A0F1" w:rsidR="00724BDE" w:rsidRDefault="00724BDE" w:rsidP="00724BD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14:paraId="3C56B7D3" w14:textId="3901CCBE" w:rsidR="00724BDE" w:rsidRDefault="00724BDE" w:rsidP="00724BD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3260" w:type="dxa"/>
          </w:tcPr>
          <w:p w14:paraId="65D6EDA5" w14:textId="0C6F1F67" w:rsidR="00724BDE" w:rsidRDefault="00724BDE" w:rsidP="00724BD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OSOBY DOKONUJĄCEJ CZYNNOŚCI DEZYNFEKCJI</w:t>
            </w:r>
          </w:p>
        </w:tc>
        <w:tc>
          <w:tcPr>
            <w:tcW w:w="3260" w:type="dxa"/>
          </w:tcPr>
          <w:p w14:paraId="0167C489" w14:textId="47A7C67C" w:rsidR="00724BDE" w:rsidRDefault="00724BDE" w:rsidP="00724BD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I DATA                         OSOBY KONTROLUJĄCEJ</w:t>
            </w:r>
          </w:p>
        </w:tc>
      </w:tr>
      <w:tr w:rsidR="00724BDE" w14:paraId="0C72AC05" w14:textId="77777777" w:rsidTr="00724BDE">
        <w:tc>
          <w:tcPr>
            <w:tcW w:w="1129" w:type="dxa"/>
          </w:tcPr>
          <w:p w14:paraId="5933FD3F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73748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609421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1FA110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7DF33A60" w14:textId="77777777" w:rsidTr="00724BDE">
        <w:tc>
          <w:tcPr>
            <w:tcW w:w="1129" w:type="dxa"/>
          </w:tcPr>
          <w:p w14:paraId="263E010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BB2345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44D5D9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CC01F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7F8BB10" w14:textId="77777777" w:rsidTr="00724BDE">
        <w:tc>
          <w:tcPr>
            <w:tcW w:w="1129" w:type="dxa"/>
          </w:tcPr>
          <w:p w14:paraId="77138243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793B40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E2EA48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42926F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C285D34" w14:textId="77777777" w:rsidTr="00724BDE">
        <w:tc>
          <w:tcPr>
            <w:tcW w:w="1129" w:type="dxa"/>
          </w:tcPr>
          <w:p w14:paraId="5C2D2FB3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BCC8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32437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52FFB3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159CBCA4" w14:textId="77777777" w:rsidTr="00724BDE">
        <w:tc>
          <w:tcPr>
            <w:tcW w:w="1129" w:type="dxa"/>
          </w:tcPr>
          <w:p w14:paraId="738C724C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09C8B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65FF1B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F87491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72A6F6EE" w14:textId="77777777" w:rsidTr="00724BDE">
        <w:tc>
          <w:tcPr>
            <w:tcW w:w="1129" w:type="dxa"/>
          </w:tcPr>
          <w:p w14:paraId="38FD8A83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B7A080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953155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9253D5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F1B2369" w14:textId="77777777" w:rsidTr="00724BDE">
        <w:tc>
          <w:tcPr>
            <w:tcW w:w="1129" w:type="dxa"/>
          </w:tcPr>
          <w:p w14:paraId="0A5BFFA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6C430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41958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5D087A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DD9AA15" w14:textId="77777777" w:rsidTr="00724BDE">
        <w:tc>
          <w:tcPr>
            <w:tcW w:w="1129" w:type="dxa"/>
          </w:tcPr>
          <w:p w14:paraId="2F2A6410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4D8964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C710F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AA1AFA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2333AA96" w14:textId="77777777" w:rsidTr="00724BDE">
        <w:tc>
          <w:tcPr>
            <w:tcW w:w="1129" w:type="dxa"/>
          </w:tcPr>
          <w:p w14:paraId="025EC97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647C6E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064E65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A5FA2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186E8743" w14:textId="77777777" w:rsidTr="00724BDE">
        <w:tc>
          <w:tcPr>
            <w:tcW w:w="1129" w:type="dxa"/>
          </w:tcPr>
          <w:p w14:paraId="10240314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96CDC9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6188B6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68F26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2D001CBD" w14:textId="77777777" w:rsidTr="00724BDE">
        <w:tc>
          <w:tcPr>
            <w:tcW w:w="1129" w:type="dxa"/>
          </w:tcPr>
          <w:p w14:paraId="6347E2E4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D81E9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1A77E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77763F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B32DA10" w14:textId="77777777" w:rsidTr="00724BDE">
        <w:tc>
          <w:tcPr>
            <w:tcW w:w="1129" w:type="dxa"/>
          </w:tcPr>
          <w:p w14:paraId="785B4DEE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C9AA68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B36DE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94A962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67C49910" w14:textId="77777777" w:rsidTr="00724BDE">
        <w:tc>
          <w:tcPr>
            <w:tcW w:w="1129" w:type="dxa"/>
          </w:tcPr>
          <w:p w14:paraId="28E459E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59AE56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81F4A8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39B9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068A863" w14:textId="77777777" w:rsidTr="00724BDE">
        <w:tc>
          <w:tcPr>
            <w:tcW w:w="1129" w:type="dxa"/>
          </w:tcPr>
          <w:p w14:paraId="7C30F744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8AE096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D6E87B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A1989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EA7C4C0" w14:textId="77777777" w:rsidTr="00724BDE">
        <w:tc>
          <w:tcPr>
            <w:tcW w:w="1129" w:type="dxa"/>
          </w:tcPr>
          <w:p w14:paraId="3A10A06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E753DC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88E5BC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2035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FE32FEF" w14:textId="77777777" w:rsidTr="00724BDE">
        <w:tc>
          <w:tcPr>
            <w:tcW w:w="1129" w:type="dxa"/>
          </w:tcPr>
          <w:p w14:paraId="6533DBE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882B2D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ED134C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0A1C0F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218F62D" w14:textId="77777777" w:rsidTr="00724BDE">
        <w:tc>
          <w:tcPr>
            <w:tcW w:w="1129" w:type="dxa"/>
          </w:tcPr>
          <w:p w14:paraId="29B2BE6A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3FB323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C81C42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F0E1F3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165DD83" w14:textId="77777777" w:rsidTr="00724BDE">
        <w:tc>
          <w:tcPr>
            <w:tcW w:w="1129" w:type="dxa"/>
          </w:tcPr>
          <w:p w14:paraId="22A90074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32F64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BDF394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367650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4829185" w14:textId="77777777" w:rsidTr="00724BDE">
        <w:tc>
          <w:tcPr>
            <w:tcW w:w="1129" w:type="dxa"/>
          </w:tcPr>
          <w:p w14:paraId="4BEFCD92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E31DB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BB73E7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A3A7C" w14:textId="77777777" w:rsidR="00724BDE" w:rsidRDefault="00724BDE" w:rsidP="00724BD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4FAA154" w14:textId="65F56BDB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</w:p>
    <w:p w14:paraId="133795B7" w14:textId="56774933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</w:p>
    <w:p w14:paraId="393FFA73" w14:textId="6677EE35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</w:p>
    <w:p w14:paraId="1D0F744F" w14:textId="77777777" w:rsidR="00724BDE" w:rsidRPr="00724BDE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lastRenderedPageBreak/>
        <w:t xml:space="preserve">Załącznik nr 1 </w:t>
      </w:r>
    </w:p>
    <w:p w14:paraId="74EDC387" w14:textId="77777777" w:rsidR="00724BDE" w:rsidRPr="00724BDE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 xml:space="preserve">do Procedury BHP SP Nr 2 </w:t>
      </w:r>
    </w:p>
    <w:p w14:paraId="60730129" w14:textId="77777777" w:rsidR="00724BDE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>w Lubaczowie</w:t>
      </w:r>
    </w:p>
    <w:p w14:paraId="37006A1F" w14:textId="77777777" w:rsidR="00724BDE" w:rsidRDefault="00724BDE" w:rsidP="00724BDE">
      <w:pPr>
        <w:spacing w:after="0" w:line="276" w:lineRule="auto"/>
        <w:jc w:val="right"/>
        <w:rPr>
          <w:rFonts w:cstheme="minorHAnsi"/>
        </w:rPr>
      </w:pPr>
    </w:p>
    <w:p w14:paraId="25F3F424" w14:textId="5D6F64D1" w:rsidR="00724BDE" w:rsidRPr="00724BDE" w:rsidRDefault="00724BDE" w:rsidP="00724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>KARTA DEZYNFEKCJI</w:t>
      </w:r>
      <w:r>
        <w:rPr>
          <w:rFonts w:cstheme="minorHAnsi"/>
          <w:sz w:val="28"/>
          <w:szCs w:val="28"/>
        </w:rPr>
        <w:t xml:space="preserve"> SALI i</w:t>
      </w:r>
      <w:r w:rsidRPr="00724BDE">
        <w:rPr>
          <w:rFonts w:cstheme="minorHAnsi"/>
          <w:sz w:val="28"/>
          <w:szCs w:val="28"/>
        </w:rPr>
        <w:t xml:space="preserve"> Ł</w:t>
      </w:r>
      <w:r>
        <w:rPr>
          <w:rFonts w:cstheme="minorHAnsi"/>
          <w:sz w:val="28"/>
          <w:szCs w:val="28"/>
        </w:rPr>
        <w:t>A</w:t>
      </w:r>
      <w:r w:rsidRPr="00724BDE">
        <w:rPr>
          <w:rFonts w:cstheme="minorHAnsi"/>
          <w:sz w:val="28"/>
          <w:szCs w:val="28"/>
        </w:rPr>
        <w:t xml:space="preserve">ZIENKI </w:t>
      </w:r>
    </w:p>
    <w:p w14:paraId="1AE9CA7E" w14:textId="77777777" w:rsidR="00724BDE" w:rsidRDefault="00724BDE" w:rsidP="00724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>w Szkole Podstawowej Nr 2 w Lubaczowie</w:t>
      </w:r>
    </w:p>
    <w:p w14:paraId="160A0D35" w14:textId="77777777" w:rsidR="00724BDE" w:rsidRDefault="00724BDE" w:rsidP="00724BDE">
      <w:pPr>
        <w:spacing w:after="0" w:line="276" w:lineRule="auto"/>
        <w:rPr>
          <w:rFonts w:cstheme="minorHAnsi"/>
          <w:sz w:val="28"/>
          <w:szCs w:val="28"/>
        </w:rPr>
      </w:pPr>
    </w:p>
    <w:p w14:paraId="1AA95E08" w14:textId="70052435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SALE i </w:t>
      </w:r>
      <w:proofErr w:type="spellStart"/>
      <w:r>
        <w:rPr>
          <w:rFonts w:cstheme="minorHAnsi"/>
          <w:sz w:val="24"/>
          <w:szCs w:val="24"/>
        </w:rPr>
        <w:t>ŁAZIENKi</w:t>
      </w:r>
      <w:proofErr w:type="spellEnd"/>
      <w:r>
        <w:rPr>
          <w:rFonts w:cstheme="minorHAnsi"/>
          <w:sz w:val="24"/>
          <w:szCs w:val="24"/>
        </w:rPr>
        <w:t xml:space="preserve"> (codziennie prace porządkowe, mycie, dezynfekcja):</w:t>
      </w:r>
    </w:p>
    <w:p w14:paraId="6E892016" w14:textId="74B29884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zdezynfekować powierzchnie dotykowe, szczególnie: krzesełka, blaty stołów, zabawki, pomoce dydaktyczne, parapety, szafki, uchwyty szafek, sanitariaty, umywalki, kurki do wody, klamki oraz podłogi.</w:t>
      </w:r>
    </w:p>
    <w:p w14:paraId="1DA0DB43" w14:textId="77777777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3260"/>
        <w:gridCol w:w="3260"/>
      </w:tblGrid>
      <w:tr w:rsidR="00724BDE" w14:paraId="51211DCE" w14:textId="77777777" w:rsidTr="006118AB">
        <w:tc>
          <w:tcPr>
            <w:tcW w:w="1129" w:type="dxa"/>
          </w:tcPr>
          <w:p w14:paraId="3F086924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14:paraId="40B64EB6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3260" w:type="dxa"/>
          </w:tcPr>
          <w:p w14:paraId="2CF684A5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OSOBY DOKONUJĄCEJ CZYNNOŚCI DEZYNFEKCJI</w:t>
            </w:r>
          </w:p>
        </w:tc>
        <w:tc>
          <w:tcPr>
            <w:tcW w:w="3260" w:type="dxa"/>
          </w:tcPr>
          <w:p w14:paraId="084B7055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I DATA                         OSOBY KONTROLUJĄCEJ</w:t>
            </w:r>
          </w:p>
        </w:tc>
      </w:tr>
      <w:tr w:rsidR="00724BDE" w14:paraId="36554453" w14:textId="77777777" w:rsidTr="006118AB">
        <w:tc>
          <w:tcPr>
            <w:tcW w:w="1129" w:type="dxa"/>
          </w:tcPr>
          <w:p w14:paraId="7E81592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45130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F84E8F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EA9B5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705D5708" w14:textId="77777777" w:rsidTr="006118AB">
        <w:tc>
          <w:tcPr>
            <w:tcW w:w="1129" w:type="dxa"/>
          </w:tcPr>
          <w:p w14:paraId="002AEC1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AFC9D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DFA37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8DCF7B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4E74C0D3" w14:textId="77777777" w:rsidTr="006118AB">
        <w:tc>
          <w:tcPr>
            <w:tcW w:w="1129" w:type="dxa"/>
          </w:tcPr>
          <w:p w14:paraId="47E0B45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73066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C9A25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65C64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3068E63" w14:textId="77777777" w:rsidTr="006118AB">
        <w:tc>
          <w:tcPr>
            <w:tcW w:w="1129" w:type="dxa"/>
          </w:tcPr>
          <w:p w14:paraId="7016447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4DF6C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001C7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50A63E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73EBE01C" w14:textId="77777777" w:rsidTr="006118AB">
        <w:tc>
          <w:tcPr>
            <w:tcW w:w="1129" w:type="dxa"/>
          </w:tcPr>
          <w:p w14:paraId="1D913B1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94B40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CA4B4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B5BBA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135ED27C" w14:textId="77777777" w:rsidTr="006118AB">
        <w:tc>
          <w:tcPr>
            <w:tcW w:w="1129" w:type="dxa"/>
          </w:tcPr>
          <w:p w14:paraId="3B017D1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28E35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A6C12D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4D87C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2F74BC47" w14:textId="77777777" w:rsidTr="006118AB">
        <w:tc>
          <w:tcPr>
            <w:tcW w:w="1129" w:type="dxa"/>
          </w:tcPr>
          <w:p w14:paraId="37BD95D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296AA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EDB94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E9913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68329815" w14:textId="77777777" w:rsidTr="006118AB">
        <w:tc>
          <w:tcPr>
            <w:tcW w:w="1129" w:type="dxa"/>
          </w:tcPr>
          <w:p w14:paraId="2C67CCB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24F83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536C9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79941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0CBA8C0E" w14:textId="77777777" w:rsidTr="006118AB">
        <w:tc>
          <w:tcPr>
            <w:tcW w:w="1129" w:type="dxa"/>
          </w:tcPr>
          <w:p w14:paraId="78014F24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461F6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2F67B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9D0C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7B83D43C" w14:textId="77777777" w:rsidTr="006118AB">
        <w:tc>
          <w:tcPr>
            <w:tcW w:w="1129" w:type="dxa"/>
          </w:tcPr>
          <w:p w14:paraId="6B9BA5F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39D28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4DBBD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2BEF3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4367DB46" w14:textId="77777777" w:rsidTr="006118AB">
        <w:tc>
          <w:tcPr>
            <w:tcW w:w="1129" w:type="dxa"/>
          </w:tcPr>
          <w:p w14:paraId="0B71ECC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96104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FB0FD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A9C3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6B70BC81" w14:textId="77777777" w:rsidTr="006118AB">
        <w:tc>
          <w:tcPr>
            <w:tcW w:w="1129" w:type="dxa"/>
          </w:tcPr>
          <w:p w14:paraId="0253D87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A4CE8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942E2B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C14A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A6C179F" w14:textId="77777777" w:rsidTr="006118AB">
        <w:tc>
          <w:tcPr>
            <w:tcW w:w="1129" w:type="dxa"/>
          </w:tcPr>
          <w:p w14:paraId="5EFC946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610DB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51687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208A7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1535E13B" w14:textId="77777777" w:rsidTr="006118AB">
        <w:tc>
          <w:tcPr>
            <w:tcW w:w="1129" w:type="dxa"/>
          </w:tcPr>
          <w:p w14:paraId="5FD3114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4B3E9E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DFB1B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70E2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20FB9F05" w14:textId="77777777" w:rsidTr="006118AB">
        <w:tc>
          <w:tcPr>
            <w:tcW w:w="1129" w:type="dxa"/>
          </w:tcPr>
          <w:p w14:paraId="4F0E54B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D5113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01C31E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A73DD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072CE143" w14:textId="77777777" w:rsidTr="006118AB">
        <w:tc>
          <w:tcPr>
            <w:tcW w:w="1129" w:type="dxa"/>
          </w:tcPr>
          <w:p w14:paraId="701054D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94782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D2504E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5F758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03315ADB" w14:textId="77777777" w:rsidTr="006118AB">
        <w:tc>
          <w:tcPr>
            <w:tcW w:w="1129" w:type="dxa"/>
          </w:tcPr>
          <w:p w14:paraId="5FCA8EA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D0335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4DE4FF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56EF9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6CC48B73" w14:textId="77777777" w:rsidTr="006118AB">
        <w:tc>
          <w:tcPr>
            <w:tcW w:w="1129" w:type="dxa"/>
          </w:tcPr>
          <w:p w14:paraId="17773A7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0B5FFE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6E85E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14386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09BBF98A" w14:textId="77777777" w:rsidTr="006118AB">
        <w:tc>
          <w:tcPr>
            <w:tcW w:w="1129" w:type="dxa"/>
          </w:tcPr>
          <w:p w14:paraId="4B26B84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78859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A9A6C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6F1D1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1FA5EB1" w14:textId="77777777" w:rsidR="00724BDE" w:rsidRP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</w:p>
    <w:p w14:paraId="42084CA6" w14:textId="53715F82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0291F8E4" w14:textId="77777777" w:rsidR="00724BDE" w:rsidRPr="00724BDE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lastRenderedPageBreak/>
        <w:t xml:space="preserve">Załącznik nr 1 </w:t>
      </w:r>
    </w:p>
    <w:p w14:paraId="3505FCE6" w14:textId="77777777" w:rsidR="00724BDE" w:rsidRPr="00724BDE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 xml:space="preserve">do Procedury BHP SP Nr 2 </w:t>
      </w:r>
    </w:p>
    <w:p w14:paraId="41C3D4A1" w14:textId="77777777" w:rsidR="00724BDE" w:rsidRDefault="00724BDE" w:rsidP="00724BDE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>w Lubaczowie</w:t>
      </w:r>
    </w:p>
    <w:p w14:paraId="10C10380" w14:textId="77777777" w:rsidR="00724BDE" w:rsidRDefault="00724BDE" w:rsidP="00724BDE">
      <w:pPr>
        <w:spacing w:after="0" w:line="276" w:lineRule="auto"/>
        <w:jc w:val="right"/>
        <w:rPr>
          <w:rFonts w:cstheme="minorHAnsi"/>
        </w:rPr>
      </w:pPr>
    </w:p>
    <w:p w14:paraId="3056E2F2" w14:textId="3CDC5B13" w:rsidR="00724BDE" w:rsidRDefault="00E633F4" w:rsidP="00724BDE">
      <w:pPr>
        <w:spacing w:after="0"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724BDE">
        <w:rPr>
          <w:rFonts w:cstheme="minorHAnsi"/>
          <w:sz w:val="28"/>
          <w:szCs w:val="28"/>
        </w:rPr>
        <w:t>onitoring codziennych prac porządkowych</w:t>
      </w:r>
    </w:p>
    <w:p w14:paraId="57B00543" w14:textId="3A8E8203" w:rsidR="00724BDE" w:rsidRPr="00724BDE" w:rsidRDefault="00724BDE" w:rsidP="00724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 xml:space="preserve">KARTA DEZYNFEKCJI </w:t>
      </w:r>
      <w:r>
        <w:rPr>
          <w:rFonts w:cstheme="minorHAnsi"/>
          <w:sz w:val="28"/>
          <w:szCs w:val="28"/>
        </w:rPr>
        <w:t>CIĄGÓW KOMUNIKACYJNYCH</w:t>
      </w:r>
    </w:p>
    <w:p w14:paraId="16C6CB49" w14:textId="77777777" w:rsidR="00724BDE" w:rsidRDefault="00724BDE" w:rsidP="00724BD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>w Szkole Podstawowej Nr 2 w Lubaczowie</w:t>
      </w:r>
    </w:p>
    <w:p w14:paraId="6371713B" w14:textId="77777777" w:rsidR="00724BDE" w:rsidRDefault="00724BDE" w:rsidP="00724BDE">
      <w:pPr>
        <w:spacing w:after="0" w:line="276" w:lineRule="auto"/>
        <w:rPr>
          <w:rFonts w:cstheme="minorHAnsi"/>
          <w:sz w:val="28"/>
          <w:szCs w:val="28"/>
        </w:rPr>
      </w:pPr>
    </w:p>
    <w:p w14:paraId="1211C9BD" w14:textId="10B06597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CIĄGI KOMUNIKACYJNE: (codziennie prace porządkowe, mycie i dezynfekcja minimum 2 razy dziennie:</w:t>
      </w:r>
    </w:p>
    <w:p w14:paraId="4F752150" w14:textId="108E4302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zdezynfekować powierzchnie dotykowe, szczególnie: poręcze, klamki, włączniki świateł oraz podłogi.</w:t>
      </w:r>
    </w:p>
    <w:p w14:paraId="5B8BE91B" w14:textId="77777777" w:rsidR="00724BDE" w:rsidRDefault="00724BDE" w:rsidP="00724BDE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3260"/>
        <w:gridCol w:w="3260"/>
      </w:tblGrid>
      <w:tr w:rsidR="00724BDE" w14:paraId="047D9C55" w14:textId="77777777" w:rsidTr="006118AB">
        <w:tc>
          <w:tcPr>
            <w:tcW w:w="1129" w:type="dxa"/>
          </w:tcPr>
          <w:p w14:paraId="217A91FE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14:paraId="763F874D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3260" w:type="dxa"/>
          </w:tcPr>
          <w:p w14:paraId="7E36807E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OSOBY DOKONUJĄCEJ CZYNNOŚCI DEZYNFEKCJI</w:t>
            </w:r>
          </w:p>
        </w:tc>
        <w:tc>
          <w:tcPr>
            <w:tcW w:w="3260" w:type="dxa"/>
          </w:tcPr>
          <w:p w14:paraId="0BEC54CB" w14:textId="77777777" w:rsidR="00724BDE" w:rsidRDefault="00724BDE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I DATA                         OSOBY KONTROLUJĄCEJ</w:t>
            </w:r>
          </w:p>
        </w:tc>
      </w:tr>
      <w:tr w:rsidR="00724BDE" w14:paraId="2E87E162" w14:textId="77777777" w:rsidTr="006118AB">
        <w:tc>
          <w:tcPr>
            <w:tcW w:w="1129" w:type="dxa"/>
          </w:tcPr>
          <w:p w14:paraId="61E31F4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33BBAF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B4211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65194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087E5BA7" w14:textId="77777777" w:rsidTr="006118AB">
        <w:tc>
          <w:tcPr>
            <w:tcW w:w="1129" w:type="dxa"/>
          </w:tcPr>
          <w:p w14:paraId="2DDE3A9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7B032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34EDE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663C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EB5E87F" w14:textId="77777777" w:rsidTr="006118AB">
        <w:tc>
          <w:tcPr>
            <w:tcW w:w="1129" w:type="dxa"/>
          </w:tcPr>
          <w:p w14:paraId="728EDC6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AA20E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BC19E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3A756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75ACC59B" w14:textId="77777777" w:rsidTr="006118AB">
        <w:tc>
          <w:tcPr>
            <w:tcW w:w="1129" w:type="dxa"/>
          </w:tcPr>
          <w:p w14:paraId="03A53D7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338BDD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899FB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C1D24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65B2E6E1" w14:textId="77777777" w:rsidTr="006118AB">
        <w:tc>
          <w:tcPr>
            <w:tcW w:w="1129" w:type="dxa"/>
          </w:tcPr>
          <w:p w14:paraId="0025C70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50BA1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001C2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453944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DB57271" w14:textId="77777777" w:rsidTr="006118AB">
        <w:tc>
          <w:tcPr>
            <w:tcW w:w="1129" w:type="dxa"/>
          </w:tcPr>
          <w:p w14:paraId="1B50254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2B89B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610BC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0D48F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123BE803" w14:textId="77777777" w:rsidTr="006118AB">
        <w:tc>
          <w:tcPr>
            <w:tcW w:w="1129" w:type="dxa"/>
          </w:tcPr>
          <w:p w14:paraId="74F427C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A7B9A4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899E3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87BBC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416BB191" w14:textId="77777777" w:rsidTr="006118AB">
        <w:tc>
          <w:tcPr>
            <w:tcW w:w="1129" w:type="dxa"/>
          </w:tcPr>
          <w:p w14:paraId="1F407456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BBD86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9434D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47CC0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9B82CFE" w14:textId="77777777" w:rsidTr="006118AB">
        <w:tc>
          <w:tcPr>
            <w:tcW w:w="1129" w:type="dxa"/>
          </w:tcPr>
          <w:p w14:paraId="5B87CCE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CCDA3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DB519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D59B6B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FED2B64" w14:textId="77777777" w:rsidTr="006118AB">
        <w:tc>
          <w:tcPr>
            <w:tcW w:w="1129" w:type="dxa"/>
          </w:tcPr>
          <w:p w14:paraId="69A2CCEF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9CE3A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D6A76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E01E0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58CC892C" w14:textId="77777777" w:rsidTr="006118AB">
        <w:tc>
          <w:tcPr>
            <w:tcW w:w="1129" w:type="dxa"/>
          </w:tcPr>
          <w:p w14:paraId="08A6794B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87DD2D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3D0A9E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CD589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35AF43BA" w14:textId="77777777" w:rsidTr="006118AB">
        <w:tc>
          <w:tcPr>
            <w:tcW w:w="1129" w:type="dxa"/>
          </w:tcPr>
          <w:p w14:paraId="39B7418A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5A1BD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EA85E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1FF2B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213999B0" w14:textId="77777777" w:rsidTr="006118AB">
        <w:tc>
          <w:tcPr>
            <w:tcW w:w="1129" w:type="dxa"/>
          </w:tcPr>
          <w:p w14:paraId="1FC609F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7928F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2461B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C5A43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23FEFF10" w14:textId="77777777" w:rsidTr="006118AB">
        <w:tc>
          <w:tcPr>
            <w:tcW w:w="1129" w:type="dxa"/>
          </w:tcPr>
          <w:p w14:paraId="39C9C84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4653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7BD5A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BF7BD9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4F8BD65A" w14:textId="77777777" w:rsidTr="006118AB">
        <w:tc>
          <w:tcPr>
            <w:tcW w:w="1129" w:type="dxa"/>
          </w:tcPr>
          <w:p w14:paraId="088BCA61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F9C3D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79C86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0A9F3E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6B521E57" w14:textId="77777777" w:rsidTr="006118AB">
        <w:tc>
          <w:tcPr>
            <w:tcW w:w="1129" w:type="dxa"/>
          </w:tcPr>
          <w:p w14:paraId="42AB29D0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6FF8B7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4A6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23A3DC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67EB2AFE" w14:textId="77777777" w:rsidTr="006118AB">
        <w:tc>
          <w:tcPr>
            <w:tcW w:w="1129" w:type="dxa"/>
          </w:tcPr>
          <w:p w14:paraId="4862CD44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985A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8B98D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3308F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22DFE92F" w14:textId="77777777" w:rsidTr="006118AB">
        <w:tc>
          <w:tcPr>
            <w:tcW w:w="1129" w:type="dxa"/>
          </w:tcPr>
          <w:p w14:paraId="43DD2E8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4E2212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7DD52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66C6A8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4BDE" w14:paraId="12391E59" w14:textId="77777777" w:rsidTr="006118AB">
        <w:tc>
          <w:tcPr>
            <w:tcW w:w="1129" w:type="dxa"/>
          </w:tcPr>
          <w:p w14:paraId="030174DD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ECEC05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275C54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0DCB33" w14:textId="77777777" w:rsidR="00724BDE" w:rsidRDefault="00724BDE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F69EAF3" w14:textId="6C9ECA5B" w:rsidR="00CB68DB" w:rsidRDefault="00CB68DB" w:rsidP="00CB68DB">
      <w:pPr>
        <w:spacing w:after="0" w:line="276" w:lineRule="auto"/>
        <w:jc w:val="both"/>
        <w:rPr>
          <w:rFonts w:cstheme="minorHAnsi"/>
        </w:rPr>
      </w:pPr>
    </w:p>
    <w:p w14:paraId="1FE7828F" w14:textId="77777777" w:rsidR="00E633F4" w:rsidRPr="00724BDE" w:rsidRDefault="00E633F4" w:rsidP="00E633F4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lastRenderedPageBreak/>
        <w:t xml:space="preserve">Załącznik nr 1 </w:t>
      </w:r>
    </w:p>
    <w:p w14:paraId="0F885B81" w14:textId="77777777" w:rsidR="00E633F4" w:rsidRPr="00724BDE" w:rsidRDefault="00E633F4" w:rsidP="00E633F4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 xml:space="preserve">do Procedury BHP SP Nr 2 </w:t>
      </w:r>
    </w:p>
    <w:p w14:paraId="7D2B1623" w14:textId="77777777" w:rsidR="00E633F4" w:rsidRDefault="00E633F4" w:rsidP="00E633F4">
      <w:pPr>
        <w:spacing w:after="0" w:line="276" w:lineRule="auto"/>
        <w:jc w:val="right"/>
        <w:rPr>
          <w:rFonts w:cstheme="minorHAnsi"/>
          <w:i/>
        </w:rPr>
      </w:pPr>
      <w:r w:rsidRPr="00724BDE">
        <w:rPr>
          <w:rFonts w:cstheme="minorHAnsi"/>
          <w:i/>
        </w:rPr>
        <w:t>w Lubaczowie</w:t>
      </w:r>
    </w:p>
    <w:p w14:paraId="78FD3858" w14:textId="77777777" w:rsidR="00E633F4" w:rsidRDefault="00E633F4" w:rsidP="00E633F4">
      <w:pPr>
        <w:spacing w:after="0" w:line="276" w:lineRule="auto"/>
        <w:jc w:val="right"/>
        <w:rPr>
          <w:rFonts w:cstheme="minorHAnsi"/>
        </w:rPr>
      </w:pPr>
    </w:p>
    <w:p w14:paraId="25677D15" w14:textId="51F83D76" w:rsidR="00E633F4" w:rsidRPr="00724BDE" w:rsidRDefault="00E633F4" w:rsidP="00E633F4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 xml:space="preserve">KARTA DEZYNFEKCJI </w:t>
      </w:r>
      <w:r>
        <w:rPr>
          <w:rFonts w:cstheme="minorHAnsi"/>
          <w:sz w:val="28"/>
          <w:szCs w:val="28"/>
        </w:rPr>
        <w:t>ZABAWEK ORAZ PLACU ZABAW</w:t>
      </w:r>
    </w:p>
    <w:p w14:paraId="0E3664E0" w14:textId="77777777" w:rsidR="00E633F4" w:rsidRDefault="00E633F4" w:rsidP="00E633F4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BDE">
        <w:rPr>
          <w:rFonts w:cstheme="minorHAnsi"/>
          <w:sz w:val="28"/>
          <w:szCs w:val="28"/>
        </w:rPr>
        <w:t>w Szkole Podstawowej Nr 2 w Lubaczowie</w:t>
      </w:r>
    </w:p>
    <w:p w14:paraId="28E6737C" w14:textId="77777777" w:rsidR="00E633F4" w:rsidRDefault="00E633F4" w:rsidP="00E633F4">
      <w:pPr>
        <w:spacing w:after="0" w:line="276" w:lineRule="auto"/>
        <w:rPr>
          <w:rFonts w:cstheme="minorHAnsi"/>
          <w:sz w:val="28"/>
          <w:szCs w:val="28"/>
        </w:rPr>
      </w:pPr>
    </w:p>
    <w:p w14:paraId="57C89B79" w14:textId="500E1211" w:rsidR="00E633F4" w:rsidRPr="00E633F4" w:rsidRDefault="00E633F4" w:rsidP="00E633F4">
      <w:pPr>
        <w:spacing w:after="0" w:line="276" w:lineRule="auto"/>
        <w:rPr>
          <w:rFonts w:cstheme="minorHAnsi"/>
          <w:b/>
          <w:sz w:val="24"/>
          <w:szCs w:val="24"/>
        </w:rPr>
      </w:pPr>
      <w:r w:rsidRPr="00E633F4">
        <w:rPr>
          <w:rFonts w:cstheme="minorHAnsi"/>
          <w:b/>
          <w:sz w:val="24"/>
          <w:szCs w:val="24"/>
        </w:rPr>
        <w:t>Monitoring codziennych prac.</w:t>
      </w:r>
    </w:p>
    <w:p w14:paraId="3B73FC36" w14:textId="73AE230B" w:rsidR="00E633F4" w:rsidRPr="00E633F4" w:rsidRDefault="00E633F4" w:rsidP="00E633F4">
      <w:pPr>
        <w:spacing w:after="0" w:line="276" w:lineRule="auto"/>
        <w:rPr>
          <w:rFonts w:cstheme="minorHAnsi"/>
        </w:rPr>
      </w:pPr>
      <w:r w:rsidRPr="00E633F4">
        <w:rPr>
          <w:rFonts w:cstheme="minorHAnsi"/>
        </w:rPr>
        <w:t>Należy dezynfekować części placu oraz zabawki używane przez dzieci podczas zabaw na placu zabaw: piłki, skakanki itp. Dezynfekcji nie podlegają sprzęty wyłączone tymczasowo z użytkowania. Czynności należy przeprowadzać każdorazowo po skorzystaniu z placu zabaw przez poszczególne grupy dzieci.</w:t>
      </w:r>
    </w:p>
    <w:p w14:paraId="6B9F7EF4" w14:textId="77777777" w:rsidR="00E633F4" w:rsidRDefault="00E633F4" w:rsidP="00E633F4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3260"/>
        <w:gridCol w:w="3260"/>
      </w:tblGrid>
      <w:tr w:rsidR="00E633F4" w14:paraId="4940E0DB" w14:textId="77777777" w:rsidTr="006118AB">
        <w:tc>
          <w:tcPr>
            <w:tcW w:w="1129" w:type="dxa"/>
          </w:tcPr>
          <w:p w14:paraId="60D64096" w14:textId="77777777" w:rsidR="00E633F4" w:rsidRDefault="00E633F4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14:paraId="1678B4B4" w14:textId="77777777" w:rsidR="00E633F4" w:rsidRDefault="00E633F4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3260" w:type="dxa"/>
          </w:tcPr>
          <w:p w14:paraId="2FB91AAF" w14:textId="77777777" w:rsidR="00E633F4" w:rsidRDefault="00E633F4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OSOBY DOKONUJĄCEJ CZYNNOŚCI DEZYNFEKCJI</w:t>
            </w:r>
          </w:p>
        </w:tc>
        <w:tc>
          <w:tcPr>
            <w:tcW w:w="3260" w:type="dxa"/>
          </w:tcPr>
          <w:p w14:paraId="6B417560" w14:textId="77777777" w:rsidR="00E633F4" w:rsidRDefault="00E633F4" w:rsidP="006118A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I DATA                         OSOBY KONTROLUJĄCEJ</w:t>
            </w:r>
          </w:p>
        </w:tc>
      </w:tr>
      <w:tr w:rsidR="00E633F4" w14:paraId="46588E8B" w14:textId="77777777" w:rsidTr="006118AB">
        <w:tc>
          <w:tcPr>
            <w:tcW w:w="1129" w:type="dxa"/>
          </w:tcPr>
          <w:p w14:paraId="58FF0A7F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429B47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4BD745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8E6228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22FFDFC7" w14:textId="77777777" w:rsidTr="006118AB">
        <w:tc>
          <w:tcPr>
            <w:tcW w:w="1129" w:type="dxa"/>
          </w:tcPr>
          <w:p w14:paraId="4E61478E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03035B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A47BB2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2A3A00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104D1B1D" w14:textId="77777777" w:rsidTr="006118AB">
        <w:tc>
          <w:tcPr>
            <w:tcW w:w="1129" w:type="dxa"/>
          </w:tcPr>
          <w:p w14:paraId="4D389D99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02DB4A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A35E27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5FE7D2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241B8AED" w14:textId="77777777" w:rsidTr="006118AB">
        <w:tc>
          <w:tcPr>
            <w:tcW w:w="1129" w:type="dxa"/>
          </w:tcPr>
          <w:p w14:paraId="7915E75F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5A1E6C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4DF944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606BFD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05EF8483" w14:textId="77777777" w:rsidTr="006118AB">
        <w:tc>
          <w:tcPr>
            <w:tcW w:w="1129" w:type="dxa"/>
          </w:tcPr>
          <w:p w14:paraId="4FAD5A8C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778C65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51C8DF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93E61C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17ACBBA3" w14:textId="77777777" w:rsidTr="006118AB">
        <w:tc>
          <w:tcPr>
            <w:tcW w:w="1129" w:type="dxa"/>
          </w:tcPr>
          <w:p w14:paraId="50BB3BE1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F4F99C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8AB78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76CD3E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65F25DAC" w14:textId="77777777" w:rsidTr="006118AB">
        <w:tc>
          <w:tcPr>
            <w:tcW w:w="1129" w:type="dxa"/>
          </w:tcPr>
          <w:p w14:paraId="58A71648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0EBF98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D8F239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163E6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5D8C374E" w14:textId="77777777" w:rsidTr="006118AB">
        <w:tc>
          <w:tcPr>
            <w:tcW w:w="1129" w:type="dxa"/>
          </w:tcPr>
          <w:p w14:paraId="1E0077B6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FD4DFF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A5F10D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1D4926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7E263CD9" w14:textId="77777777" w:rsidTr="006118AB">
        <w:tc>
          <w:tcPr>
            <w:tcW w:w="1129" w:type="dxa"/>
          </w:tcPr>
          <w:p w14:paraId="673298F4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22BEE1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018958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EB303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31CE9190" w14:textId="77777777" w:rsidTr="006118AB">
        <w:tc>
          <w:tcPr>
            <w:tcW w:w="1129" w:type="dxa"/>
          </w:tcPr>
          <w:p w14:paraId="1BF94AF8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DC291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DE108A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2D4C22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7A495728" w14:textId="77777777" w:rsidTr="006118AB">
        <w:tc>
          <w:tcPr>
            <w:tcW w:w="1129" w:type="dxa"/>
          </w:tcPr>
          <w:p w14:paraId="5CB319A7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EBFB6D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963AF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1F74F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3A0B659E" w14:textId="77777777" w:rsidTr="006118AB">
        <w:tc>
          <w:tcPr>
            <w:tcW w:w="1129" w:type="dxa"/>
          </w:tcPr>
          <w:p w14:paraId="6AA181FB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045C1D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4EADE3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19FC6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3FEF9E5D" w14:textId="77777777" w:rsidTr="006118AB">
        <w:tc>
          <w:tcPr>
            <w:tcW w:w="1129" w:type="dxa"/>
          </w:tcPr>
          <w:p w14:paraId="62462D72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4A6075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632D83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D5DF97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6428D55E" w14:textId="77777777" w:rsidTr="006118AB">
        <w:tc>
          <w:tcPr>
            <w:tcW w:w="1129" w:type="dxa"/>
          </w:tcPr>
          <w:p w14:paraId="669B2F06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67DFD4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02C260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E7A81B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312D3200" w14:textId="77777777" w:rsidTr="006118AB">
        <w:tc>
          <w:tcPr>
            <w:tcW w:w="1129" w:type="dxa"/>
          </w:tcPr>
          <w:p w14:paraId="0D8E74E2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26ADA3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E00E25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8B89AB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7294AFEE" w14:textId="77777777" w:rsidTr="006118AB">
        <w:tc>
          <w:tcPr>
            <w:tcW w:w="1129" w:type="dxa"/>
          </w:tcPr>
          <w:p w14:paraId="2DE3EB6A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CB0AF1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6F7353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A824B2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39528523" w14:textId="77777777" w:rsidTr="006118AB">
        <w:tc>
          <w:tcPr>
            <w:tcW w:w="1129" w:type="dxa"/>
          </w:tcPr>
          <w:p w14:paraId="4D2E338C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7C65E5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5DA21C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20F48D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6E528930" w14:textId="77777777" w:rsidTr="006118AB">
        <w:tc>
          <w:tcPr>
            <w:tcW w:w="1129" w:type="dxa"/>
          </w:tcPr>
          <w:p w14:paraId="2DCA673C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E72244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1A70C1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648517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33F4" w14:paraId="242F265F" w14:textId="77777777" w:rsidTr="006118AB">
        <w:tc>
          <w:tcPr>
            <w:tcW w:w="1129" w:type="dxa"/>
          </w:tcPr>
          <w:p w14:paraId="6F65DB5D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9D7267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3A9763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CE6CC1" w14:textId="77777777" w:rsidR="00E633F4" w:rsidRDefault="00E633F4" w:rsidP="006118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2C5F8D3" w14:textId="67E08912" w:rsidR="00E633F4" w:rsidRDefault="00E633F4" w:rsidP="00CB68DB">
      <w:pPr>
        <w:spacing w:after="0" w:line="276" w:lineRule="auto"/>
        <w:jc w:val="both"/>
        <w:rPr>
          <w:rFonts w:cstheme="minorHAnsi"/>
        </w:rPr>
      </w:pPr>
    </w:p>
    <w:p w14:paraId="2BF75B0C" w14:textId="4B6C973A" w:rsidR="00E633F4" w:rsidRDefault="00E633F4" w:rsidP="00CB68DB">
      <w:pPr>
        <w:spacing w:after="0" w:line="276" w:lineRule="auto"/>
        <w:jc w:val="both"/>
        <w:rPr>
          <w:rFonts w:cstheme="minorHAnsi"/>
        </w:rPr>
      </w:pPr>
    </w:p>
    <w:p w14:paraId="743D59D1" w14:textId="6D327A4C" w:rsidR="00E633F4" w:rsidRDefault="00E633F4" w:rsidP="00E633F4">
      <w:pPr>
        <w:spacing w:after="0" w:line="276" w:lineRule="auto"/>
        <w:jc w:val="right"/>
      </w:pPr>
      <w:bookmarkStart w:id="1" w:name="_Hlk49246725"/>
      <w:r>
        <w:lastRenderedPageBreak/>
        <w:t>Załącznik nr 2</w:t>
      </w:r>
    </w:p>
    <w:p w14:paraId="02F57D39" w14:textId="77777777" w:rsidR="00E633F4" w:rsidRDefault="00E633F4" w:rsidP="00E633F4">
      <w:pPr>
        <w:spacing w:after="0" w:line="276" w:lineRule="auto"/>
        <w:jc w:val="right"/>
      </w:pPr>
      <w:r>
        <w:t xml:space="preserve"> do procedury postępowania</w:t>
      </w:r>
    </w:p>
    <w:p w14:paraId="1C4F70E3" w14:textId="70AB9EBC" w:rsidR="00E633F4" w:rsidRDefault="00E633F4" w:rsidP="00E633F4">
      <w:pPr>
        <w:spacing w:after="0" w:line="276" w:lineRule="auto"/>
        <w:jc w:val="right"/>
      </w:pPr>
      <w:r>
        <w:t xml:space="preserve"> w przypadku zagrożenia COVID-19 </w:t>
      </w:r>
    </w:p>
    <w:bookmarkEnd w:id="1"/>
    <w:p w14:paraId="5C2B65A9" w14:textId="77777777" w:rsidR="00E633F4" w:rsidRDefault="00E633F4" w:rsidP="00CB68DB">
      <w:pPr>
        <w:spacing w:after="0" w:line="276" w:lineRule="auto"/>
        <w:jc w:val="both"/>
      </w:pPr>
    </w:p>
    <w:p w14:paraId="64BE5B8C" w14:textId="77777777" w:rsidR="00E633F4" w:rsidRDefault="00E633F4" w:rsidP="00CB68DB">
      <w:pPr>
        <w:spacing w:after="0" w:line="276" w:lineRule="auto"/>
        <w:jc w:val="both"/>
      </w:pPr>
    </w:p>
    <w:p w14:paraId="03C4B93F" w14:textId="151244E8" w:rsidR="00E633F4" w:rsidRPr="00247CEB" w:rsidRDefault="00E633F4" w:rsidP="00E633F4">
      <w:pPr>
        <w:spacing w:after="0" w:line="276" w:lineRule="auto"/>
        <w:jc w:val="center"/>
        <w:rPr>
          <w:b/>
          <w:sz w:val="24"/>
          <w:szCs w:val="24"/>
        </w:rPr>
      </w:pPr>
      <w:r w:rsidRPr="00247CEB">
        <w:rPr>
          <w:b/>
          <w:sz w:val="24"/>
          <w:szCs w:val="24"/>
        </w:rPr>
        <w:t>Zgoda rodzica na pomiar temperatury dziecka</w:t>
      </w:r>
    </w:p>
    <w:p w14:paraId="78EA2FE0" w14:textId="77777777" w:rsidR="00E633F4" w:rsidRPr="00E633F4" w:rsidRDefault="00E633F4" w:rsidP="00E633F4">
      <w:pPr>
        <w:spacing w:after="0" w:line="276" w:lineRule="auto"/>
        <w:jc w:val="center"/>
      </w:pPr>
    </w:p>
    <w:p w14:paraId="37E506F3" w14:textId="77777777" w:rsidR="00247CEB" w:rsidRPr="00247CEB" w:rsidRDefault="00E633F4" w:rsidP="00CB68DB">
      <w:pPr>
        <w:spacing w:after="0" w:line="276" w:lineRule="auto"/>
        <w:jc w:val="both"/>
        <w:rPr>
          <w:sz w:val="24"/>
          <w:szCs w:val="24"/>
        </w:rPr>
      </w:pPr>
      <w:r w:rsidRPr="00247CEB">
        <w:rPr>
          <w:sz w:val="24"/>
          <w:szCs w:val="24"/>
        </w:rPr>
        <w:t>Wyrażam zgodę na dokonywanie pomiaru temperatury ciała mojego dziecka</w:t>
      </w:r>
      <w:r w:rsidRPr="00E633F4">
        <w:t xml:space="preserve"> </w:t>
      </w:r>
      <w:r w:rsidRPr="00E633F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</w:t>
      </w:r>
      <w:r w:rsidRPr="00E633F4">
        <w:rPr>
          <w:sz w:val="20"/>
          <w:szCs w:val="20"/>
        </w:rPr>
        <w:t xml:space="preserve">…………. </w:t>
      </w:r>
      <w:r w:rsidRPr="00247CEB">
        <w:rPr>
          <w:sz w:val="24"/>
          <w:szCs w:val="24"/>
        </w:rPr>
        <w:t xml:space="preserve">przez pracowników Szkoły Podstawowej Nr 2 w Lubaczowie. </w:t>
      </w:r>
    </w:p>
    <w:p w14:paraId="3A7A86AC" w14:textId="77777777" w:rsidR="00247CEB" w:rsidRPr="00247CEB" w:rsidRDefault="00247CEB" w:rsidP="00CB68DB">
      <w:pPr>
        <w:spacing w:after="0" w:line="276" w:lineRule="auto"/>
        <w:jc w:val="both"/>
        <w:rPr>
          <w:sz w:val="24"/>
          <w:szCs w:val="24"/>
        </w:rPr>
      </w:pPr>
    </w:p>
    <w:p w14:paraId="0AD2110C" w14:textId="77777777" w:rsidR="00247CEB" w:rsidRDefault="00247CEB" w:rsidP="00CB68DB">
      <w:pPr>
        <w:spacing w:after="0" w:line="276" w:lineRule="auto"/>
        <w:jc w:val="both"/>
      </w:pPr>
    </w:p>
    <w:p w14:paraId="1FF26AEF" w14:textId="5E847DCE" w:rsidR="00E633F4" w:rsidRDefault="00E633F4" w:rsidP="00CB68DB">
      <w:pPr>
        <w:spacing w:after="0" w:line="276" w:lineRule="auto"/>
        <w:jc w:val="both"/>
        <w:rPr>
          <w:i/>
        </w:rPr>
      </w:pPr>
      <w:r w:rsidRPr="00247CEB">
        <w:rPr>
          <w:i/>
        </w:rPr>
        <w:t xml:space="preserve">Podstawa prawna: Wytyczne przeciwepidemiczne Głównego Inspektora Sanitarnego z dnia 4 maja 2020r. </w:t>
      </w:r>
    </w:p>
    <w:p w14:paraId="1BDB2DE4" w14:textId="427C4671" w:rsidR="00A22492" w:rsidRDefault="00A22492" w:rsidP="00CB68DB">
      <w:pPr>
        <w:spacing w:after="0" w:line="276" w:lineRule="auto"/>
        <w:jc w:val="both"/>
        <w:rPr>
          <w:i/>
        </w:rPr>
      </w:pPr>
    </w:p>
    <w:p w14:paraId="34A722E3" w14:textId="0AF21D09" w:rsidR="00A22492" w:rsidRDefault="00A22492" w:rsidP="00CB68DB">
      <w:pPr>
        <w:spacing w:after="0" w:line="276" w:lineRule="auto"/>
        <w:jc w:val="both"/>
        <w:rPr>
          <w:i/>
        </w:rPr>
      </w:pPr>
    </w:p>
    <w:p w14:paraId="05508916" w14:textId="7DA7C7E9" w:rsidR="00A22492" w:rsidRDefault="00A22492" w:rsidP="00CB68DB">
      <w:pPr>
        <w:spacing w:after="0" w:line="276" w:lineRule="auto"/>
        <w:jc w:val="both"/>
        <w:rPr>
          <w:i/>
        </w:rPr>
      </w:pPr>
    </w:p>
    <w:p w14:paraId="28AD3B51" w14:textId="18C96E11" w:rsidR="00A22492" w:rsidRDefault="00A22492" w:rsidP="00CB68DB">
      <w:pPr>
        <w:spacing w:after="0" w:line="276" w:lineRule="auto"/>
        <w:jc w:val="both"/>
        <w:rPr>
          <w:i/>
        </w:rPr>
      </w:pPr>
    </w:p>
    <w:p w14:paraId="02903B46" w14:textId="723EAFA3" w:rsidR="00A22492" w:rsidRDefault="00A22492" w:rsidP="00CB68DB">
      <w:pPr>
        <w:spacing w:after="0" w:line="276" w:lineRule="auto"/>
        <w:jc w:val="both"/>
        <w:rPr>
          <w:i/>
        </w:rPr>
      </w:pPr>
    </w:p>
    <w:p w14:paraId="69E4FDCB" w14:textId="10E95627" w:rsidR="00A22492" w:rsidRDefault="00A22492" w:rsidP="00CB68DB">
      <w:pPr>
        <w:spacing w:after="0" w:line="276" w:lineRule="auto"/>
        <w:jc w:val="both"/>
        <w:rPr>
          <w:i/>
        </w:rPr>
      </w:pPr>
    </w:p>
    <w:p w14:paraId="629ABDE1" w14:textId="657344EA" w:rsidR="00A22492" w:rsidRDefault="00A22492" w:rsidP="00CB68DB">
      <w:pPr>
        <w:spacing w:after="0" w:line="276" w:lineRule="auto"/>
        <w:jc w:val="both"/>
        <w:rPr>
          <w:i/>
        </w:rPr>
      </w:pPr>
    </w:p>
    <w:p w14:paraId="1227BF98" w14:textId="19EDE3FE" w:rsidR="00A22492" w:rsidRDefault="00A22492" w:rsidP="00CB68DB">
      <w:pPr>
        <w:spacing w:after="0" w:line="276" w:lineRule="auto"/>
        <w:jc w:val="both"/>
        <w:rPr>
          <w:i/>
        </w:rPr>
      </w:pPr>
    </w:p>
    <w:p w14:paraId="56503C79" w14:textId="5F2CC672" w:rsidR="00A22492" w:rsidRDefault="00A22492" w:rsidP="00CB68DB">
      <w:pPr>
        <w:spacing w:after="0" w:line="276" w:lineRule="auto"/>
        <w:jc w:val="both"/>
        <w:rPr>
          <w:i/>
        </w:rPr>
      </w:pPr>
    </w:p>
    <w:p w14:paraId="53C5F11C" w14:textId="6BBF9603" w:rsidR="00A22492" w:rsidRDefault="00A22492" w:rsidP="00CB68DB">
      <w:pPr>
        <w:spacing w:after="0" w:line="276" w:lineRule="auto"/>
        <w:jc w:val="both"/>
        <w:rPr>
          <w:i/>
        </w:rPr>
      </w:pPr>
    </w:p>
    <w:p w14:paraId="2FEADEF0" w14:textId="60775BC0" w:rsidR="00A22492" w:rsidRDefault="00A22492" w:rsidP="00CB68DB">
      <w:pPr>
        <w:spacing w:after="0" w:line="276" w:lineRule="auto"/>
        <w:jc w:val="both"/>
        <w:rPr>
          <w:i/>
        </w:rPr>
      </w:pPr>
    </w:p>
    <w:p w14:paraId="5E07C84A" w14:textId="6B9B9C2B" w:rsidR="00A22492" w:rsidRDefault="00A22492" w:rsidP="00CB68DB">
      <w:pPr>
        <w:spacing w:after="0" w:line="276" w:lineRule="auto"/>
        <w:jc w:val="both"/>
        <w:rPr>
          <w:i/>
        </w:rPr>
      </w:pPr>
    </w:p>
    <w:p w14:paraId="4BC2FCEE" w14:textId="126E121A" w:rsidR="00A22492" w:rsidRDefault="00A22492" w:rsidP="00CB68DB">
      <w:pPr>
        <w:spacing w:after="0" w:line="276" w:lineRule="auto"/>
        <w:jc w:val="both"/>
        <w:rPr>
          <w:i/>
        </w:rPr>
      </w:pPr>
    </w:p>
    <w:p w14:paraId="23B9288B" w14:textId="11551FB6" w:rsidR="00A22492" w:rsidRDefault="00A22492" w:rsidP="00CB68DB">
      <w:pPr>
        <w:spacing w:after="0" w:line="276" w:lineRule="auto"/>
        <w:jc w:val="both"/>
        <w:rPr>
          <w:i/>
        </w:rPr>
      </w:pPr>
    </w:p>
    <w:p w14:paraId="09AE39F9" w14:textId="7BF2C96A" w:rsidR="00A22492" w:rsidRDefault="00A22492" w:rsidP="00CB68DB">
      <w:pPr>
        <w:spacing w:after="0" w:line="276" w:lineRule="auto"/>
        <w:jc w:val="both"/>
        <w:rPr>
          <w:i/>
        </w:rPr>
      </w:pPr>
    </w:p>
    <w:p w14:paraId="2C25DE0C" w14:textId="43C4339F" w:rsidR="00A22492" w:rsidRDefault="00A22492" w:rsidP="00CB68DB">
      <w:pPr>
        <w:spacing w:after="0" w:line="276" w:lineRule="auto"/>
        <w:jc w:val="both"/>
        <w:rPr>
          <w:i/>
        </w:rPr>
      </w:pPr>
    </w:p>
    <w:p w14:paraId="58FD3C9E" w14:textId="060B5BC8" w:rsidR="00A22492" w:rsidRDefault="00A22492" w:rsidP="00CB68DB">
      <w:pPr>
        <w:spacing w:after="0" w:line="276" w:lineRule="auto"/>
        <w:jc w:val="both"/>
        <w:rPr>
          <w:i/>
        </w:rPr>
      </w:pPr>
    </w:p>
    <w:p w14:paraId="7CCCCE16" w14:textId="580B184E" w:rsidR="00A22492" w:rsidRDefault="00A22492" w:rsidP="00CB68DB">
      <w:pPr>
        <w:spacing w:after="0" w:line="276" w:lineRule="auto"/>
        <w:jc w:val="both"/>
        <w:rPr>
          <w:i/>
        </w:rPr>
      </w:pPr>
    </w:p>
    <w:p w14:paraId="3CB03AFB" w14:textId="4FD3966F" w:rsidR="00A22492" w:rsidRDefault="00A22492" w:rsidP="00CB68DB">
      <w:pPr>
        <w:spacing w:after="0" w:line="276" w:lineRule="auto"/>
        <w:jc w:val="both"/>
        <w:rPr>
          <w:i/>
        </w:rPr>
      </w:pPr>
    </w:p>
    <w:p w14:paraId="033F05B5" w14:textId="23CA9B04" w:rsidR="00A22492" w:rsidRDefault="00A22492" w:rsidP="00CB68DB">
      <w:pPr>
        <w:spacing w:after="0" w:line="276" w:lineRule="auto"/>
        <w:jc w:val="both"/>
        <w:rPr>
          <w:i/>
        </w:rPr>
      </w:pPr>
    </w:p>
    <w:p w14:paraId="2EA9AD04" w14:textId="3E5F44A6" w:rsidR="00A22492" w:rsidRDefault="00A22492" w:rsidP="00CB68DB">
      <w:pPr>
        <w:spacing w:after="0" w:line="276" w:lineRule="auto"/>
        <w:jc w:val="both"/>
        <w:rPr>
          <w:i/>
        </w:rPr>
      </w:pPr>
    </w:p>
    <w:p w14:paraId="67D9781B" w14:textId="1CE1A1EA" w:rsidR="00A22492" w:rsidRDefault="00A22492" w:rsidP="00CB68DB">
      <w:pPr>
        <w:spacing w:after="0" w:line="276" w:lineRule="auto"/>
        <w:jc w:val="both"/>
        <w:rPr>
          <w:i/>
        </w:rPr>
      </w:pPr>
    </w:p>
    <w:p w14:paraId="170D5C63" w14:textId="769DF54A" w:rsidR="00A22492" w:rsidRDefault="00A22492" w:rsidP="00CB68DB">
      <w:pPr>
        <w:spacing w:after="0" w:line="276" w:lineRule="auto"/>
        <w:jc w:val="both"/>
        <w:rPr>
          <w:i/>
        </w:rPr>
      </w:pPr>
    </w:p>
    <w:p w14:paraId="24D801FC" w14:textId="0DD0DBD2" w:rsidR="00A22492" w:rsidRDefault="00A22492" w:rsidP="00CB68DB">
      <w:pPr>
        <w:spacing w:after="0" w:line="276" w:lineRule="auto"/>
        <w:jc w:val="both"/>
        <w:rPr>
          <w:i/>
        </w:rPr>
      </w:pPr>
    </w:p>
    <w:p w14:paraId="208DAE67" w14:textId="76687836" w:rsidR="00A22492" w:rsidRDefault="00A22492" w:rsidP="00CB68DB">
      <w:pPr>
        <w:spacing w:after="0" w:line="276" w:lineRule="auto"/>
        <w:jc w:val="both"/>
        <w:rPr>
          <w:i/>
        </w:rPr>
      </w:pPr>
    </w:p>
    <w:p w14:paraId="20D8A4CF" w14:textId="32374FF9" w:rsidR="00A22492" w:rsidRDefault="00A22492" w:rsidP="00CB68DB">
      <w:pPr>
        <w:spacing w:after="0" w:line="276" w:lineRule="auto"/>
        <w:jc w:val="both"/>
        <w:rPr>
          <w:i/>
        </w:rPr>
      </w:pPr>
    </w:p>
    <w:p w14:paraId="0F03D4D5" w14:textId="2108ACE6" w:rsidR="00A22492" w:rsidRDefault="00A22492" w:rsidP="00CB68DB">
      <w:pPr>
        <w:spacing w:after="0" w:line="276" w:lineRule="auto"/>
        <w:jc w:val="both"/>
        <w:rPr>
          <w:i/>
        </w:rPr>
      </w:pPr>
    </w:p>
    <w:p w14:paraId="64DDABE6" w14:textId="2718872C" w:rsidR="00A22492" w:rsidRDefault="00A22492" w:rsidP="00CB68DB">
      <w:pPr>
        <w:spacing w:after="0" w:line="276" w:lineRule="auto"/>
        <w:jc w:val="both"/>
        <w:rPr>
          <w:i/>
        </w:rPr>
      </w:pPr>
    </w:p>
    <w:p w14:paraId="73067D0C" w14:textId="5AF81BEF" w:rsidR="00A22492" w:rsidRDefault="00A22492" w:rsidP="00CB68DB">
      <w:pPr>
        <w:spacing w:after="0" w:line="276" w:lineRule="auto"/>
        <w:jc w:val="both"/>
        <w:rPr>
          <w:i/>
        </w:rPr>
      </w:pPr>
    </w:p>
    <w:p w14:paraId="7B549349" w14:textId="76A35432" w:rsidR="00A22492" w:rsidRDefault="00A22492" w:rsidP="00CB68DB">
      <w:pPr>
        <w:spacing w:after="0" w:line="276" w:lineRule="auto"/>
        <w:jc w:val="both"/>
        <w:rPr>
          <w:i/>
        </w:rPr>
      </w:pPr>
    </w:p>
    <w:p w14:paraId="72E20BF4" w14:textId="64F19157" w:rsidR="00A22492" w:rsidRDefault="00A22492" w:rsidP="00CB68DB">
      <w:pPr>
        <w:spacing w:after="0" w:line="276" w:lineRule="auto"/>
        <w:jc w:val="both"/>
        <w:rPr>
          <w:i/>
        </w:rPr>
      </w:pPr>
    </w:p>
    <w:p w14:paraId="2261A0A2" w14:textId="165C1B28" w:rsidR="00A22492" w:rsidRDefault="00A22492" w:rsidP="00CB68DB">
      <w:pPr>
        <w:spacing w:after="0" w:line="276" w:lineRule="auto"/>
        <w:jc w:val="both"/>
        <w:rPr>
          <w:i/>
        </w:rPr>
      </w:pPr>
    </w:p>
    <w:p w14:paraId="6947C99F" w14:textId="77777777" w:rsidR="00A22492" w:rsidRPr="00A22492" w:rsidRDefault="00A22492" w:rsidP="00A22492">
      <w:pPr>
        <w:spacing w:after="0" w:line="276" w:lineRule="auto"/>
        <w:jc w:val="right"/>
      </w:pPr>
      <w:r w:rsidRPr="00A22492">
        <w:lastRenderedPageBreak/>
        <w:t>Załącznik nr 3</w:t>
      </w:r>
    </w:p>
    <w:p w14:paraId="020ED17A" w14:textId="77777777" w:rsidR="00A22492" w:rsidRPr="00A22492" w:rsidRDefault="00A22492" w:rsidP="00A22492">
      <w:pPr>
        <w:spacing w:after="0" w:line="276" w:lineRule="auto"/>
        <w:jc w:val="right"/>
      </w:pPr>
      <w:r w:rsidRPr="00A22492">
        <w:t xml:space="preserve"> do procedury postępowania</w:t>
      </w:r>
    </w:p>
    <w:p w14:paraId="0D86DA57" w14:textId="77777777" w:rsidR="00A22492" w:rsidRPr="00A22492" w:rsidRDefault="00A22492" w:rsidP="00A22492">
      <w:pPr>
        <w:spacing w:after="0" w:line="276" w:lineRule="auto"/>
        <w:jc w:val="right"/>
      </w:pPr>
      <w:r w:rsidRPr="00A22492">
        <w:t xml:space="preserve"> w przypadku zagrożenia COVID-19 </w:t>
      </w:r>
    </w:p>
    <w:p w14:paraId="0972E4BF" w14:textId="77777777" w:rsidR="00A22492" w:rsidRPr="00A22492" w:rsidRDefault="00A22492" w:rsidP="00A22492">
      <w:pPr>
        <w:spacing w:after="200" w:line="276" w:lineRule="auto"/>
        <w:jc w:val="both"/>
        <w:rPr>
          <w:b/>
        </w:rPr>
      </w:pPr>
    </w:p>
    <w:p w14:paraId="17BE3327" w14:textId="77777777" w:rsidR="00A22492" w:rsidRPr="00A22492" w:rsidRDefault="00A22492" w:rsidP="00A22492">
      <w:pPr>
        <w:spacing w:after="200" w:line="276" w:lineRule="auto"/>
        <w:jc w:val="both"/>
        <w:rPr>
          <w:b/>
        </w:rPr>
      </w:pPr>
      <w:r w:rsidRPr="00A22492">
        <w:rPr>
          <w:b/>
        </w:rPr>
        <w:t>Drodzy rodzice!</w:t>
      </w:r>
    </w:p>
    <w:p w14:paraId="76BD28BF" w14:textId="77777777" w:rsidR="00A22492" w:rsidRPr="00A22492" w:rsidRDefault="00A22492" w:rsidP="00A22492">
      <w:pPr>
        <w:spacing w:after="200" w:line="276" w:lineRule="auto"/>
        <w:jc w:val="both"/>
        <w:rPr>
          <w:b/>
        </w:rPr>
      </w:pPr>
      <w:r w:rsidRPr="00A22492">
        <w:rPr>
          <w:b/>
        </w:rPr>
        <w:t xml:space="preserve">Aby zapewnić dzieciom odpowiednią opiekę i bezpieczeństwo w naszej szkole, ustaliliśmy zasady funkcjonowania placówki w okresie epidemii </w:t>
      </w:r>
      <w:proofErr w:type="spellStart"/>
      <w:r w:rsidRPr="00A22492">
        <w:rPr>
          <w:b/>
        </w:rPr>
        <w:t>koronawirusa</w:t>
      </w:r>
      <w:proofErr w:type="spellEnd"/>
      <w:r w:rsidRPr="00A22492">
        <w:rPr>
          <w:b/>
        </w:rPr>
        <w:t>:</w:t>
      </w:r>
    </w:p>
    <w:p w14:paraId="51D10F76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Nauka w szkole odbywać się będzie w miarę możliwości w jednej klasie. W szkole wyłączone będą dzwonki – informacje o przerwie przekaże nauczyciel. Dzieci z klas młodszych będą wychodzić na przerwy rotacyjnie, by uniknąć tłoku w toaletach i na korytarzach. </w:t>
      </w:r>
    </w:p>
    <w:p w14:paraId="5C4B073E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Podczas przebywania na przerwach, przechodzenia z klasy do klasy lub do innych części szkoły zalecamy zakładanie przez dzieci maseczek lub przyłbic. Środki te rodzice mogą zakupić z własnych środków. Szkoła zapewnia środki dezynfekujące przy wejściach do szkoły, na świetlicy szkolnej i stołówce, a także w bibliotece. </w:t>
      </w:r>
    </w:p>
    <w:p w14:paraId="4561CC82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Wejście do szkoły odbywa się poprzez wejście główne od ul. Słowackiego (klasy I – </w:t>
      </w:r>
      <w:proofErr w:type="spellStart"/>
      <w:r w:rsidRPr="00A22492">
        <w:t>VIIc</w:t>
      </w:r>
      <w:proofErr w:type="spellEnd"/>
      <w:r w:rsidRPr="00A22492">
        <w:t xml:space="preserve">) oraz od ul. Kopernika (klasy </w:t>
      </w:r>
      <w:proofErr w:type="spellStart"/>
      <w:r w:rsidRPr="00A22492">
        <w:t>VIIa</w:t>
      </w:r>
      <w:proofErr w:type="spellEnd"/>
      <w:r w:rsidRPr="00A22492">
        <w:t>, b – VIII). Po wejściu do szkoły obowiązuje dezynfekcja rąk. Uwaga! We wrześniu nie jest obowiązkowa zmiana obuwia. Korzystanie z szatni powinno być ograniczone.</w:t>
      </w:r>
    </w:p>
    <w:p w14:paraId="53EF8226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Dzieci wchodzą do szkoły bez rodziców. Rodzice mogą poruszać się jedynie w strefie korytarza szkolnego obok sekretariatu szkoły. Zaleca się załatwianie niezbędnych spraw poprzez środki komunikacji zdalnej (telefon, e-mail, e-dziennik). Jeśli załatwienie sprawy wymaga obecności rodzica, prosimy o zachowanie niezbędnego dystansu, zdezynfekowanie rąk i noszenie maseczki. </w:t>
      </w:r>
    </w:p>
    <w:p w14:paraId="2660CD5D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Zaleca się kontakt z wychowawcą lub nauczycielami poprzez dziennik elektroniczny. </w:t>
      </w:r>
    </w:p>
    <w:p w14:paraId="6AB32F4A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Uczniowie zapisani do świetlicy szkolnej udają się do niej po zakończeniu zajęć i pozostają pod opieką wychowawcy świetlicy. Wychowawca świetlicy przypomina dzieciom o dezynfekcji rąk i zachowaniu dystansu społecznego. Rodzice odbierający dziecko ze świetlicy szkolnej zgłaszają wychowawcy na świetlicy swoją obecność w korytarzu obok wejścia do szkoły poprzez telefon – czynny będzie specjalny numer świetlicowy. Wychowawca przyprowadza dziecko do rodzica. Możliwe jest też zgłoszenie takiej potrzeby w sekretariacie szkoły lub telefon do dziecka (komórkowy). </w:t>
      </w:r>
    </w:p>
    <w:p w14:paraId="772A2729" w14:textId="385F748D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Na stołówce szkolnej uczniowie zachowują dystans w kolejce do okienka. Przy stoliku może jeść obiad maksymalnie </w:t>
      </w:r>
      <w:r w:rsidR="00913D61">
        <w:t>trzy</w:t>
      </w:r>
      <w:r w:rsidRPr="00A22492">
        <w:t xml:space="preserve"> osoby. Po zjedzeniu uczniowie natychmiast opuszczają stołówkę i udają się do domu lub pod opieką wychowawcy świetlicy wracają na świetlicę. </w:t>
      </w:r>
    </w:p>
    <w:p w14:paraId="272D44B6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>Uczniowie nie powinni przynosić do szkoły zabawek, innych przedmiotów.</w:t>
      </w:r>
    </w:p>
    <w:p w14:paraId="0EB1B47D" w14:textId="77777777" w:rsidR="00A22492" w:rsidRPr="00A22492" w:rsidRDefault="00A22492" w:rsidP="00A22492">
      <w:pPr>
        <w:numPr>
          <w:ilvl w:val="0"/>
          <w:numId w:val="40"/>
        </w:numPr>
        <w:spacing w:after="200" w:line="276" w:lineRule="auto"/>
        <w:contextualSpacing/>
        <w:jc w:val="both"/>
      </w:pPr>
      <w:r w:rsidRPr="00A22492">
        <w:t xml:space="preserve">Bezwzględnie nie wolno posyłać do szkoły dziecka, które ma objawy infekcji – katar, kaszel, temperaturę, biegunkę lub inne. Nie może przychodzić do szkoły dziecko znajdujące się na kwarantannie, w izolacji lub dziecko rodzica/członka rodziny zamieszkującego wspólnie w takiej sytuacji. </w:t>
      </w:r>
    </w:p>
    <w:p w14:paraId="668A78C3" w14:textId="77777777" w:rsidR="00A22492" w:rsidRPr="00247CEB" w:rsidRDefault="00A22492" w:rsidP="00CB68DB">
      <w:pPr>
        <w:spacing w:after="0" w:line="276" w:lineRule="auto"/>
        <w:jc w:val="both"/>
        <w:rPr>
          <w:i/>
        </w:rPr>
      </w:pPr>
    </w:p>
    <w:p w14:paraId="7842B03E" w14:textId="31702752" w:rsidR="00E633F4" w:rsidRDefault="00E633F4" w:rsidP="00CB68DB">
      <w:pPr>
        <w:spacing w:after="0" w:line="276" w:lineRule="auto"/>
        <w:jc w:val="both"/>
        <w:rPr>
          <w:rFonts w:cstheme="minorHAnsi"/>
        </w:rPr>
      </w:pPr>
    </w:p>
    <w:sectPr w:rsidR="00E6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4D75" w14:textId="77777777" w:rsidR="00CB5B2E" w:rsidRDefault="00CB5B2E" w:rsidP="00092019">
      <w:pPr>
        <w:spacing w:after="0" w:line="240" w:lineRule="auto"/>
      </w:pPr>
      <w:r>
        <w:separator/>
      </w:r>
    </w:p>
  </w:endnote>
  <w:endnote w:type="continuationSeparator" w:id="0">
    <w:p w14:paraId="281E2EA5" w14:textId="77777777" w:rsidR="00CB5B2E" w:rsidRDefault="00CB5B2E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D586" w14:textId="77777777" w:rsidR="00CB5B2E" w:rsidRDefault="00CB5B2E" w:rsidP="00092019">
      <w:pPr>
        <w:spacing w:after="0" w:line="240" w:lineRule="auto"/>
      </w:pPr>
      <w:r>
        <w:separator/>
      </w:r>
    </w:p>
  </w:footnote>
  <w:footnote w:type="continuationSeparator" w:id="0">
    <w:p w14:paraId="40B84866" w14:textId="77777777" w:rsidR="00CB5B2E" w:rsidRDefault="00CB5B2E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14614"/>
    <w:multiLevelType w:val="hybridMultilevel"/>
    <w:tmpl w:val="5EC2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1"/>
  </w:num>
  <w:num w:numId="5">
    <w:abstractNumId w:val="18"/>
  </w:num>
  <w:num w:numId="6">
    <w:abstractNumId w:val="30"/>
  </w:num>
  <w:num w:numId="7">
    <w:abstractNumId w:val="34"/>
  </w:num>
  <w:num w:numId="8">
    <w:abstractNumId w:val="38"/>
  </w:num>
  <w:num w:numId="9">
    <w:abstractNumId w:val="35"/>
  </w:num>
  <w:num w:numId="10">
    <w:abstractNumId w:val="16"/>
  </w:num>
  <w:num w:numId="11">
    <w:abstractNumId w:val="11"/>
  </w:num>
  <w:num w:numId="12">
    <w:abstractNumId w:val="17"/>
  </w:num>
  <w:num w:numId="13">
    <w:abstractNumId w:val="28"/>
  </w:num>
  <w:num w:numId="14">
    <w:abstractNumId w:val="33"/>
  </w:num>
  <w:num w:numId="15">
    <w:abstractNumId w:val="13"/>
  </w:num>
  <w:num w:numId="16">
    <w:abstractNumId w:val="12"/>
  </w:num>
  <w:num w:numId="17">
    <w:abstractNumId w:val="29"/>
  </w:num>
  <w:num w:numId="18">
    <w:abstractNumId w:val="39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7"/>
  </w:num>
  <w:num w:numId="24">
    <w:abstractNumId w:val="24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1"/>
  </w:num>
  <w:num w:numId="31">
    <w:abstractNumId w:val="10"/>
  </w:num>
  <w:num w:numId="32">
    <w:abstractNumId w:val="26"/>
  </w:num>
  <w:num w:numId="33">
    <w:abstractNumId w:val="23"/>
  </w:num>
  <w:num w:numId="34">
    <w:abstractNumId w:val="15"/>
  </w:num>
  <w:num w:numId="35">
    <w:abstractNumId w:val="7"/>
  </w:num>
  <w:num w:numId="36">
    <w:abstractNumId w:val="36"/>
  </w:num>
  <w:num w:numId="37">
    <w:abstractNumId w:val="27"/>
  </w:num>
  <w:num w:numId="38">
    <w:abstractNumId w:val="25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0F4FDF"/>
    <w:rsid w:val="001127CA"/>
    <w:rsid w:val="00114627"/>
    <w:rsid w:val="001371EA"/>
    <w:rsid w:val="0015225E"/>
    <w:rsid w:val="001A0479"/>
    <w:rsid w:val="001A0987"/>
    <w:rsid w:val="001C6469"/>
    <w:rsid w:val="001F03B6"/>
    <w:rsid w:val="001F1337"/>
    <w:rsid w:val="001F297F"/>
    <w:rsid w:val="00202EE8"/>
    <w:rsid w:val="00233C5C"/>
    <w:rsid w:val="00247CEB"/>
    <w:rsid w:val="0029757D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24BDE"/>
    <w:rsid w:val="007518F2"/>
    <w:rsid w:val="007678F8"/>
    <w:rsid w:val="007A3FF1"/>
    <w:rsid w:val="007B6D44"/>
    <w:rsid w:val="007E264E"/>
    <w:rsid w:val="007F469A"/>
    <w:rsid w:val="00812B01"/>
    <w:rsid w:val="00820749"/>
    <w:rsid w:val="00833756"/>
    <w:rsid w:val="00837347"/>
    <w:rsid w:val="0086113A"/>
    <w:rsid w:val="008668FF"/>
    <w:rsid w:val="0088659C"/>
    <w:rsid w:val="008A1064"/>
    <w:rsid w:val="008D342C"/>
    <w:rsid w:val="008E1096"/>
    <w:rsid w:val="008E2AD8"/>
    <w:rsid w:val="008F417C"/>
    <w:rsid w:val="00913D61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2492"/>
    <w:rsid w:val="00A24D2F"/>
    <w:rsid w:val="00A309E2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AD66E5"/>
    <w:rsid w:val="00B06E58"/>
    <w:rsid w:val="00B07FBB"/>
    <w:rsid w:val="00B7197B"/>
    <w:rsid w:val="00B93F77"/>
    <w:rsid w:val="00BA1358"/>
    <w:rsid w:val="00BA50FF"/>
    <w:rsid w:val="00BA53F6"/>
    <w:rsid w:val="00BB7223"/>
    <w:rsid w:val="00BC2407"/>
    <w:rsid w:val="00BC646F"/>
    <w:rsid w:val="00BD2B3C"/>
    <w:rsid w:val="00BE1C80"/>
    <w:rsid w:val="00C00F4E"/>
    <w:rsid w:val="00C062F2"/>
    <w:rsid w:val="00C0667A"/>
    <w:rsid w:val="00C355F9"/>
    <w:rsid w:val="00C769B8"/>
    <w:rsid w:val="00C87881"/>
    <w:rsid w:val="00CA0C7A"/>
    <w:rsid w:val="00CA30A0"/>
    <w:rsid w:val="00CB5B2E"/>
    <w:rsid w:val="00CB68DB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E2300E"/>
    <w:rsid w:val="00E41976"/>
    <w:rsid w:val="00E633F4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C7980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2E9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table" w:styleId="Tabela-Siatka">
    <w:name w:val="Table Grid"/>
    <w:basedOn w:val="Standardowy"/>
    <w:uiPriority w:val="59"/>
    <w:rsid w:val="0072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8</cp:revision>
  <cp:lastPrinted>2020-08-25T09:19:00Z</cp:lastPrinted>
  <dcterms:created xsi:type="dcterms:W3CDTF">2020-08-25T07:36:00Z</dcterms:created>
  <dcterms:modified xsi:type="dcterms:W3CDTF">2020-08-26T06:02:00Z</dcterms:modified>
</cp:coreProperties>
</file>