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34E4" w14:textId="77777777" w:rsidR="002E0D68" w:rsidRPr="002E0D68" w:rsidRDefault="003B3AFA" w:rsidP="002E0D68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12529"/>
          <w:kern w:val="36"/>
          <w:sz w:val="24"/>
          <w:szCs w:val="24"/>
          <w:lang w:eastAsia="pl-PL"/>
        </w:rPr>
      </w:pPr>
      <w:r w:rsidRPr="002E0D68">
        <w:rPr>
          <w:rFonts w:eastAsia="Times New Roman" w:cstheme="minorHAnsi"/>
          <w:b/>
          <w:bCs/>
          <w:color w:val="212529"/>
          <w:kern w:val="36"/>
          <w:sz w:val="24"/>
          <w:szCs w:val="24"/>
          <w:lang w:eastAsia="pl-PL"/>
        </w:rPr>
        <w:t>STYPENDIUM SZKOLNE I ZASIŁEK SZKOLNY</w:t>
      </w:r>
    </w:p>
    <w:p w14:paraId="6F7EC3CD" w14:textId="77777777" w:rsidR="002E0D68" w:rsidRPr="002E0D68" w:rsidRDefault="002E0D68" w:rsidP="002E0D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Pomoc materialna o charakterze socjalnym w formie stypendium szkolnego i zasiłku szkolnego dla uczniów zamieszkałych w m.st. Warszawie realizowana jest przez Ośrodki Pomocy Społecznej, zgodnie z miejscem zamieszkania rodziny.</w:t>
      </w:r>
    </w:p>
    <w:p w14:paraId="6D2A796B" w14:textId="77777777" w:rsidR="002E0D68" w:rsidRPr="002E0D68" w:rsidRDefault="002E0D68" w:rsidP="002E0D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B3AF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Stypendium szkolne </w:t>
      </w: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od 1 września 2020 roku może być przyznane na zakup:</w:t>
      </w:r>
    </w:p>
    <w:p w14:paraId="1180F815" w14:textId="77777777" w:rsidR="002E0D68" w:rsidRPr="002E0D68" w:rsidRDefault="002E0D68" w:rsidP="002E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podręczników, które nie są udostępniane nieodpłatnie przez szkołę, lektur, encyklopedii, innych książek pomocnych w realizacji procesu dydaktycznego, </w:t>
      </w:r>
    </w:p>
    <w:p w14:paraId="1BB9FAFF" w14:textId="77777777" w:rsidR="002E0D68" w:rsidRPr="002E0D68" w:rsidRDefault="002E0D68" w:rsidP="002E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komputerów stacjonarnych, laptopów lub tabletów,</w:t>
      </w:r>
    </w:p>
    <w:p w14:paraId="48DED969" w14:textId="77777777" w:rsidR="002E0D68" w:rsidRPr="002E0D68" w:rsidRDefault="002E0D68" w:rsidP="002E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biletów miesięcznych lub kwartalnych uprawniających do korzystania z komunikacji miejskiej,</w:t>
      </w:r>
    </w:p>
    <w:p w14:paraId="284763A4" w14:textId="77777777" w:rsidR="002E0D68" w:rsidRPr="002E0D68" w:rsidRDefault="002E0D68" w:rsidP="002E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całkowitego lub częściowego pokrycia kosztów udziału w zajęciach edukacyjnych, </w:t>
      </w:r>
    </w:p>
    <w:p w14:paraId="55C663E4" w14:textId="77777777" w:rsidR="002E0D68" w:rsidRPr="002E0D68" w:rsidRDefault="002E0D68" w:rsidP="002E0D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w tym wyrównawczych, wykraczających poza zajęcia realizowane w szkole w ramach planu nauczania, a także udziału w zajęciach edukacyjnych realizowanych poza szkołą.</w:t>
      </w:r>
    </w:p>
    <w:p w14:paraId="36F30F73" w14:textId="77777777" w:rsidR="002E0D68" w:rsidRPr="002E0D68" w:rsidRDefault="002E0D68" w:rsidP="002E0D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Pomoc finansową może dostać uczeń, który znajduje się w trudnej sytuacji spowodowanej: niskim dochodem na osobę w rodzinie, wielodzietnością rodziny lub niepełną rodziną, występowaniem w domostwie: bezrobocia, niepełnosprawności, choroby ciężkiej, długotrwałej lub nieuleczalnej, alkoholizmu, narkomanii lub życiowej spowodowanej zdarzeniem  losowym.     </w:t>
      </w: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br/>
        <w:t>Wysokość wsparcia finansowego wynosi miesięcznie </w:t>
      </w:r>
      <w:r w:rsidRPr="003B3AF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od 99,20 zł do 248 zł.</w:t>
      </w:r>
    </w:p>
    <w:p w14:paraId="25A47EA7" w14:textId="77777777" w:rsidR="002E0D68" w:rsidRPr="002E0D68" w:rsidRDefault="002E0D68" w:rsidP="002E0D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Jeżeli dochód na osobę w rodzinie wynosi od 480 zł do 600 zł wysokość stypendium nie powinna przekroczyć miesięcznie kwoty 186 zł. Jeżeli dochód na osobę w rodzinie wynosi mniej niż 480 zł wysokość stypendium nie może przekroczyć miesięcznie kwoty 248 zł.  Jeżeli w rodzinie występują inne okoliczności, o których mowa w art. 90 d ust. 1 ustawy o systemie oświaty, także gdy rodzina jest niepełna lub wystąpiło zdarzenie losowe – stypendium może wynosić powyżej 186 zł, ale nie więcej niż 248 zł.              </w:t>
      </w:r>
    </w:p>
    <w:p w14:paraId="329B9846" w14:textId="77777777" w:rsidR="002E0D68" w:rsidRPr="002E0D68" w:rsidRDefault="002E0D68" w:rsidP="002E0D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W okresie od 1 września do 15 września rodzice uczniów mogą składać wnioski </w:t>
      </w: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br/>
        <w:t>o przyznanie pomocy w formie stypendium szkolnego dla dziecka do ośrodków pomocy społecznej. </w:t>
      </w:r>
    </w:p>
    <w:p w14:paraId="162D7379" w14:textId="77777777" w:rsidR="002E0D68" w:rsidRPr="002E0D68" w:rsidRDefault="002E0D68" w:rsidP="002E0D6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B3AF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Zasiłek szkolny</w:t>
      </w: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 przysługuje uczniowi, który jest przejściowo w trudnej sytuacji materialnej z powodu zdarzenia losowego. Wysokość zasiłku szkolnego wynosi jednorazowo </w:t>
      </w:r>
      <w:r w:rsidRPr="003B3AFA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>do 620 zł</w:t>
      </w:r>
      <w:r w:rsidRPr="002E0D68">
        <w:rPr>
          <w:rFonts w:eastAsia="Times New Roman" w:cstheme="minorHAnsi"/>
          <w:color w:val="212529"/>
          <w:sz w:val="24"/>
          <w:szCs w:val="24"/>
          <w:lang w:eastAsia="pl-PL"/>
        </w:rPr>
        <w:t> i jest świadczeniem pieniężnym.</w:t>
      </w:r>
    </w:p>
    <w:p w14:paraId="68B3ABB7" w14:textId="77777777" w:rsidR="002E0D68" w:rsidRPr="003B3AFA" w:rsidRDefault="002E0D68">
      <w:pPr>
        <w:rPr>
          <w:rFonts w:cstheme="minorHAnsi"/>
          <w:b/>
          <w:color w:val="FF0000"/>
          <w:sz w:val="24"/>
          <w:szCs w:val="24"/>
        </w:rPr>
      </w:pPr>
      <w:r w:rsidRPr="003B3AFA">
        <w:rPr>
          <w:rFonts w:cstheme="minorHAnsi"/>
          <w:b/>
          <w:color w:val="FF0000"/>
          <w:sz w:val="24"/>
          <w:szCs w:val="24"/>
        </w:rPr>
        <w:t xml:space="preserve">WNIOSKI DO POBRANIA ZNAJDUJĄ SIĘ W LINKU PONIŻEJ: </w:t>
      </w:r>
    </w:p>
    <w:p w14:paraId="4FCF859D" w14:textId="77777777" w:rsidR="00842420" w:rsidRPr="003B3AFA" w:rsidRDefault="002E0D68">
      <w:pPr>
        <w:rPr>
          <w:rFonts w:cstheme="minorHAnsi"/>
          <w:b/>
          <w:color w:val="FF0000"/>
          <w:sz w:val="24"/>
          <w:szCs w:val="24"/>
        </w:rPr>
      </w:pPr>
      <w:hyperlink r:id="rId5" w:history="1">
        <w:r w:rsidRPr="003B3AFA">
          <w:rPr>
            <w:rStyle w:val="Hipercze"/>
            <w:rFonts w:cstheme="minorHAnsi"/>
            <w:b/>
            <w:sz w:val="24"/>
            <w:szCs w:val="24"/>
          </w:rPr>
          <w:t>https://wsparcie.um.warszawa.pl/pomoc-materialna-dla-ucznia2</w:t>
        </w:r>
      </w:hyperlink>
    </w:p>
    <w:p w14:paraId="6745B4B8" w14:textId="77777777" w:rsidR="002E0D68" w:rsidRDefault="002E0D68">
      <w:pPr>
        <w:rPr>
          <w:rFonts w:cstheme="minorHAnsi"/>
          <w:b/>
          <w:color w:val="FF0000"/>
          <w:sz w:val="24"/>
          <w:szCs w:val="24"/>
        </w:rPr>
      </w:pPr>
    </w:p>
    <w:p w14:paraId="7832EB21" w14:textId="77777777" w:rsidR="003B3AFA" w:rsidRDefault="003B3AFA">
      <w:pPr>
        <w:rPr>
          <w:rFonts w:cstheme="minorHAnsi"/>
          <w:b/>
          <w:color w:val="FF0000"/>
          <w:sz w:val="24"/>
          <w:szCs w:val="24"/>
        </w:rPr>
      </w:pPr>
    </w:p>
    <w:p w14:paraId="54734D98" w14:textId="77777777" w:rsidR="003B3AFA" w:rsidRDefault="003B3AFA" w:rsidP="003B3AFA">
      <w:pPr>
        <w:jc w:val="center"/>
      </w:pPr>
    </w:p>
    <w:p w14:paraId="66749CC1" w14:textId="77777777" w:rsidR="003B3AFA" w:rsidRDefault="003B3AFA" w:rsidP="003B3AFA">
      <w:pPr>
        <w:jc w:val="center"/>
      </w:pPr>
    </w:p>
    <w:p w14:paraId="22AE7E78" w14:textId="77777777" w:rsidR="003B3AFA" w:rsidRDefault="003B3AFA" w:rsidP="003B3AFA">
      <w:pPr>
        <w:jc w:val="center"/>
      </w:pPr>
    </w:p>
    <w:p w14:paraId="1B3679B8" w14:textId="77777777" w:rsidR="003B3AFA" w:rsidRPr="003B3AFA" w:rsidRDefault="003B3AFA" w:rsidP="003B3AFA">
      <w:pPr>
        <w:jc w:val="center"/>
        <w:rPr>
          <w:b/>
          <w:sz w:val="24"/>
        </w:rPr>
      </w:pPr>
      <w:bookmarkStart w:id="0" w:name="_GoBack"/>
      <w:r w:rsidRPr="003B3AFA">
        <w:rPr>
          <w:b/>
          <w:sz w:val="24"/>
        </w:rPr>
        <w:t>STYPENDIUM „POSIŁEK DLA UCZNIA”</w:t>
      </w:r>
    </w:p>
    <w:bookmarkEnd w:id="0"/>
    <w:p w14:paraId="13E83D32" w14:textId="77777777" w:rsidR="003B3AFA" w:rsidRPr="003B3AFA" w:rsidRDefault="003B3AFA" w:rsidP="003B3AFA">
      <w:pPr>
        <w:jc w:val="center"/>
        <w:rPr>
          <w:sz w:val="24"/>
        </w:rPr>
      </w:pPr>
    </w:p>
    <w:p w14:paraId="4F80673A" w14:textId="77777777" w:rsidR="003B3AFA" w:rsidRPr="003B3AFA" w:rsidRDefault="003B3AFA" w:rsidP="003B3AFA">
      <w:pPr>
        <w:jc w:val="both"/>
        <w:rPr>
          <w:sz w:val="24"/>
        </w:rPr>
      </w:pPr>
      <w:r w:rsidRPr="003B3AFA">
        <w:rPr>
          <w:sz w:val="24"/>
        </w:rPr>
        <w:t xml:space="preserve">Stypendium „Posiłek dla ucznia”, może zostać przyznane uczniowi pochodzącemu z rodziny znajdującej się w szczególnie trudnej sytuacji materialnej bądź w uzasadnionych przypadkach losowych, w sytuacji gdy nie jest możliwe uzyskanie dofinansowania posiłków spożywanych podczas jego pobytu w szkole ze środków pomocy społecznej. </w:t>
      </w:r>
    </w:p>
    <w:p w14:paraId="0C050187" w14:textId="77777777" w:rsidR="003B3AFA" w:rsidRPr="003B3AFA" w:rsidRDefault="003B3AFA" w:rsidP="003B3AFA">
      <w:pPr>
        <w:jc w:val="both"/>
        <w:rPr>
          <w:sz w:val="24"/>
        </w:rPr>
      </w:pPr>
      <w:r w:rsidRPr="003B3AFA">
        <w:rPr>
          <w:sz w:val="24"/>
        </w:rPr>
        <w:t xml:space="preserve">Wnioski prosimy składać u pedagoga szkolnego. </w:t>
      </w:r>
    </w:p>
    <w:p w14:paraId="37184946" w14:textId="77777777" w:rsidR="003B3AFA" w:rsidRPr="003B3AFA" w:rsidRDefault="003B3AFA">
      <w:pPr>
        <w:rPr>
          <w:rFonts w:cstheme="minorHAnsi"/>
          <w:b/>
          <w:color w:val="FF0000"/>
          <w:sz w:val="24"/>
          <w:szCs w:val="24"/>
        </w:rPr>
      </w:pPr>
    </w:p>
    <w:sectPr w:rsidR="003B3AFA" w:rsidRPr="003B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2F0"/>
    <w:multiLevelType w:val="multilevel"/>
    <w:tmpl w:val="3D8A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68"/>
    <w:rsid w:val="002E0D68"/>
    <w:rsid w:val="003B3AFA"/>
    <w:rsid w:val="00604B01"/>
    <w:rsid w:val="00A807B3"/>
    <w:rsid w:val="00E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A85B"/>
  <w15:chartTrackingRefBased/>
  <w15:docId w15:val="{7D182F5D-FB03-43C1-AD10-4DD08E65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0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D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-text">
    <w:name w:val="lead-text"/>
    <w:basedOn w:val="Normalny"/>
    <w:rsid w:val="002E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0D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0D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6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sparcie.um.warszawa.pl/pomoc-materialna-dla-uczni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Podolak</dc:creator>
  <cp:keywords/>
  <dc:description/>
  <cp:lastModifiedBy>Barbara Podolak</cp:lastModifiedBy>
  <cp:revision>1</cp:revision>
  <dcterms:created xsi:type="dcterms:W3CDTF">2022-09-13T09:04:00Z</dcterms:created>
  <dcterms:modified xsi:type="dcterms:W3CDTF">2022-09-13T09:24:00Z</dcterms:modified>
</cp:coreProperties>
</file>