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2" w:rsidRPr="00810EDE" w:rsidRDefault="002A0582" w:rsidP="00810EDE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810EDE">
        <w:rPr>
          <w:rFonts w:ascii="Times New Roman" w:eastAsia="Times New Roman" w:hAnsi="Times New Roman"/>
          <w:b/>
          <w:bCs/>
          <w:sz w:val="28"/>
          <w:szCs w:val="28"/>
        </w:rPr>
        <w:t xml:space="preserve">Procedury bezpieczeństwa obowiązujące na terenie </w:t>
      </w:r>
      <w:r w:rsidRPr="00810ED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="003776B9" w:rsidRPr="00810EDE">
        <w:rPr>
          <w:rFonts w:ascii="Times New Roman" w:eastAsia="Times New Roman" w:hAnsi="Times New Roman"/>
          <w:b/>
          <w:bCs/>
          <w:sz w:val="28"/>
          <w:szCs w:val="28"/>
        </w:rPr>
        <w:t>Szkoły Podstawowej w Kruszynie</w:t>
      </w:r>
      <w:r w:rsidR="003776B9" w:rsidRPr="00810ED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10EDE">
        <w:rPr>
          <w:rFonts w:ascii="Times New Roman" w:eastAsia="Times New Roman" w:hAnsi="Times New Roman"/>
          <w:b/>
          <w:bCs/>
          <w:sz w:val="28"/>
          <w:szCs w:val="28"/>
        </w:rPr>
        <w:t>w okresie epidemii COVID-19.</w:t>
      </w:r>
    </w:p>
    <w:p w:rsidR="00810EDE" w:rsidRPr="00810EDE" w:rsidRDefault="00810EDE" w:rsidP="00810EDE">
      <w:pPr>
        <w:pStyle w:val="Akapitzlist"/>
        <w:numPr>
          <w:ilvl w:val="0"/>
          <w:numId w:val="42"/>
        </w:numPr>
        <w:rPr>
          <w:b/>
          <w:sz w:val="28"/>
          <w:szCs w:val="28"/>
        </w:rPr>
      </w:pPr>
      <w:r w:rsidRPr="00810EDE">
        <w:rPr>
          <w:b/>
          <w:sz w:val="28"/>
          <w:szCs w:val="28"/>
        </w:rPr>
        <w:t xml:space="preserve">Procedura kształcenia na odległość </w:t>
      </w:r>
    </w:p>
    <w:p w:rsidR="00810EDE" w:rsidRPr="00DF5555" w:rsidRDefault="00810EDE" w:rsidP="00810EDE">
      <w:pPr>
        <w:rPr>
          <w:b/>
          <w:sz w:val="28"/>
          <w:szCs w:val="28"/>
        </w:rPr>
      </w:pPr>
      <w:r w:rsidRPr="00DF5555">
        <w:rPr>
          <w:b/>
          <w:sz w:val="28"/>
          <w:szCs w:val="28"/>
        </w:rPr>
        <w:t>w Szkole Podstawowej im. Powstańców Styczniowych w Kruszynie</w:t>
      </w:r>
    </w:p>
    <w:p w:rsidR="00954EF2" w:rsidRPr="006F1421" w:rsidRDefault="00954EF2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54EF2" w:rsidRPr="006F1421" w:rsidRDefault="00954EF2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t>CEL PROCEDURY</w:t>
      </w:r>
    </w:p>
    <w:p w:rsidR="002A0582" w:rsidRPr="006F1421" w:rsidRDefault="002A0582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1421">
        <w:rPr>
          <w:rFonts w:ascii="Times New Roman" w:eastAsia="Times New Roman" w:hAnsi="Times New Roman"/>
          <w:sz w:val="24"/>
          <w:szCs w:val="24"/>
        </w:rPr>
        <w:t xml:space="preserve">Celem niniejszej procedury jest ustalenie sposobu postępowania dla zapewnienia bezpieczeństwa i higieny pracy w </w:t>
      </w:r>
      <w:r w:rsidR="003776B9">
        <w:rPr>
          <w:rFonts w:ascii="Times New Roman" w:eastAsia="Times New Roman" w:hAnsi="Times New Roman"/>
          <w:sz w:val="24"/>
          <w:szCs w:val="24"/>
        </w:rPr>
        <w:t>Szkole Podstawowej w Kruszynie</w:t>
      </w:r>
      <w:r w:rsidRPr="006F14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1421">
        <w:rPr>
          <w:rFonts w:ascii="Times New Roman" w:eastAsia="Times New Roman" w:hAnsi="Times New Roman"/>
          <w:bCs/>
          <w:sz w:val="24"/>
          <w:szCs w:val="24"/>
        </w:rPr>
        <w:t>w związku z zapobieganiem, przeciwdziałaniem i zwalczaniem epidemii COVID-19.</w:t>
      </w:r>
      <w:r w:rsidRPr="006F14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0582" w:rsidRPr="006F1421" w:rsidRDefault="002A0582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0582" w:rsidRPr="006F1421" w:rsidRDefault="002A0582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t>ZAKRES PROCEDURY</w:t>
      </w:r>
    </w:p>
    <w:p w:rsidR="002A0582" w:rsidRDefault="002A0582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1421">
        <w:rPr>
          <w:rFonts w:ascii="Times New Roman" w:eastAsia="Times New Roman" w:hAnsi="Times New Roman"/>
          <w:sz w:val="24"/>
          <w:szCs w:val="24"/>
        </w:rPr>
        <w:t>Niniejsza procedura dotyczy wszystkich pracowników szkoły</w:t>
      </w:r>
      <w:r w:rsidR="002A25B2">
        <w:rPr>
          <w:rFonts w:ascii="Times New Roman" w:eastAsia="Times New Roman" w:hAnsi="Times New Roman"/>
          <w:sz w:val="24"/>
          <w:szCs w:val="24"/>
        </w:rPr>
        <w:t xml:space="preserve"> – pedagogicznych, </w:t>
      </w:r>
      <w:r w:rsidR="00AF3986">
        <w:rPr>
          <w:rFonts w:ascii="Times New Roman" w:eastAsia="Times New Roman" w:hAnsi="Times New Roman"/>
          <w:sz w:val="24"/>
          <w:szCs w:val="24"/>
        </w:rPr>
        <w:t>niepedagogicznych</w:t>
      </w:r>
      <w:r w:rsidRPr="006F1421">
        <w:rPr>
          <w:rFonts w:ascii="Times New Roman" w:eastAsia="Times New Roman" w:hAnsi="Times New Roman"/>
          <w:sz w:val="24"/>
          <w:szCs w:val="24"/>
        </w:rPr>
        <w:t>, uczniów uczęszczających do szkoły, rodziców oraz wszystkie osoby przebywające na teranie szkoły w trakcie trwania epidemii COVID-19.</w:t>
      </w:r>
    </w:p>
    <w:p w:rsidR="005C7AB3" w:rsidRPr="006F1421" w:rsidRDefault="005C7AB3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06AD" w:rsidRDefault="006506AD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2A0582" w:rsidRPr="006F1421" w:rsidRDefault="002A0582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t>ODPOWIEDZIALNOŚĆ</w:t>
      </w:r>
      <w:r w:rsidR="005C7AB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A0582" w:rsidRPr="006F1421" w:rsidRDefault="002A0582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0582" w:rsidRPr="006F1421" w:rsidRDefault="002A0582" w:rsidP="00664B7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1421">
        <w:rPr>
          <w:rFonts w:ascii="Times New Roman" w:eastAsia="Times New Roman" w:hAnsi="Times New Roman"/>
          <w:sz w:val="24"/>
          <w:szCs w:val="24"/>
        </w:rPr>
        <w:t xml:space="preserve">Odpowiedzialnym za wdrożenie procedury i zapoznanie z nią pracowników jest Dyrektor </w:t>
      </w:r>
      <w:r w:rsidR="003776B9">
        <w:rPr>
          <w:rFonts w:ascii="Times New Roman" w:eastAsia="Times New Roman" w:hAnsi="Times New Roman"/>
          <w:sz w:val="24"/>
          <w:szCs w:val="24"/>
        </w:rPr>
        <w:t xml:space="preserve">Szkoły </w:t>
      </w:r>
      <w:r w:rsidR="00AC1872">
        <w:rPr>
          <w:rFonts w:ascii="Times New Roman" w:eastAsia="Times New Roman" w:hAnsi="Times New Roman"/>
          <w:sz w:val="24"/>
          <w:szCs w:val="24"/>
        </w:rPr>
        <w:t>P</w:t>
      </w:r>
      <w:r w:rsidR="003776B9">
        <w:rPr>
          <w:rFonts w:ascii="Times New Roman" w:eastAsia="Times New Roman" w:hAnsi="Times New Roman"/>
          <w:sz w:val="24"/>
          <w:szCs w:val="24"/>
        </w:rPr>
        <w:t>odstawowej w Kruszynie</w:t>
      </w:r>
      <w:r w:rsidRPr="006F1421">
        <w:rPr>
          <w:rFonts w:ascii="Times New Roman" w:eastAsia="Times New Roman" w:hAnsi="Times New Roman"/>
          <w:sz w:val="24"/>
          <w:szCs w:val="24"/>
        </w:rPr>
        <w:t>.</w:t>
      </w:r>
    </w:p>
    <w:p w:rsidR="002A0582" w:rsidRPr="006F1421" w:rsidRDefault="002A0582" w:rsidP="00664B7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 xml:space="preserve">W szkole stosuje się wytyczne Głównego Inspektora Sanitarnego, Ministra Zdrowia oraz Ministra Edukacji Narodowej. </w:t>
      </w:r>
    </w:p>
    <w:p w:rsidR="002A0582" w:rsidRPr="00740167" w:rsidRDefault="002A0582" w:rsidP="00664B7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740167">
        <w:rPr>
          <w:rFonts w:ascii="Times New Roman" w:eastAsia="Times New Roman" w:hAnsi="Times New Roman"/>
          <w:sz w:val="24"/>
          <w:szCs w:val="24"/>
          <w:highlight w:val="yellow"/>
        </w:rPr>
        <w:t xml:space="preserve">Pracownicy, rodzice, nauczyciele oraz osoby przebywające na terenie </w:t>
      </w:r>
      <w:r w:rsidR="003776B9" w:rsidRPr="00740167">
        <w:rPr>
          <w:rFonts w:ascii="Times New Roman" w:eastAsia="Times New Roman" w:hAnsi="Times New Roman"/>
          <w:sz w:val="24"/>
          <w:szCs w:val="24"/>
          <w:highlight w:val="yellow"/>
        </w:rPr>
        <w:t xml:space="preserve">Szkoły Podstawowej w Kruszynie </w:t>
      </w:r>
      <w:r w:rsidRPr="00740167">
        <w:rPr>
          <w:rFonts w:ascii="Times New Roman" w:eastAsia="Times New Roman" w:hAnsi="Times New Roman"/>
          <w:sz w:val="24"/>
          <w:szCs w:val="24"/>
          <w:highlight w:val="yellow"/>
        </w:rPr>
        <w:t xml:space="preserve">zobowiązani są do zapoznania z procedurą, która zostanie </w:t>
      </w:r>
      <w:r w:rsidRPr="00740167">
        <w:rPr>
          <w:rFonts w:ascii="Times New Roman" w:eastAsia="Times New Roman" w:hAnsi="Times New Roman"/>
          <w:iCs/>
          <w:sz w:val="24"/>
          <w:szCs w:val="24"/>
          <w:highlight w:val="yellow"/>
        </w:rPr>
        <w:t>zamieszczona na stronie internetowej szkoły, przesłana przez dziennik elektroni</w:t>
      </w:r>
      <w:r w:rsidR="00BF1209" w:rsidRPr="00740167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czny oraz udostępniona w </w:t>
      </w:r>
      <w:r w:rsidRPr="00740167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 Zarząd</w:t>
      </w:r>
      <w:r w:rsidR="00BF1209" w:rsidRPr="00740167">
        <w:rPr>
          <w:rFonts w:ascii="Times New Roman" w:eastAsia="Times New Roman" w:hAnsi="Times New Roman"/>
          <w:iCs/>
          <w:sz w:val="24"/>
          <w:szCs w:val="24"/>
          <w:highlight w:val="yellow"/>
        </w:rPr>
        <w:t>zeniach</w:t>
      </w:r>
      <w:r w:rsidRPr="00740167">
        <w:rPr>
          <w:rFonts w:ascii="Times New Roman" w:eastAsia="Times New Roman" w:hAnsi="Times New Roman"/>
          <w:iCs/>
          <w:sz w:val="24"/>
          <w:szCs w:val="24"/>
          <w:highlight w:val="yellow"/>
        </w:rPr>
        <w:t xml:space="preserve"> Szkoły.</w:t>
      </w:r>
    </w:p>
    <w:p w:rsidR="002A0582" w:rsidRPr="006F1421" w:rsidRDefault="002A0582" w:rsidP="00664B7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1421">
        <w:rPr>
          <w:rFonts w:ascii="Times New Roman" w:eastAsia="Times New Roman" w:hAnsi="Times New Roman"/>
          <w:sz w:val="24"/>
          <w:szCs w:val="24"/>
        </w:rPr>
        <w:t>Pracownicy wykonujący pracę na terenie szkoły w trakcie trwania epidemii COVID-19.</w:t>
      </w:r>
    </w:p>
    <w:p w:rsidR="007366A3" w:rsidRPr="000309B1" w:rsidRDefault="002A0582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1421">
        <w:rPr>
          <w:rFonts w:ascii="Times New Roman" w:eastAsia="Times New Roman" w:hAnsi="Times New Roman"/>
          <w:sz w:val="24"/>
          <w:szCs w:val="24"/>
        </w:rPr>
        <w:t>odpowiedzialni są za przestrzeganie zasad BHP, zgodnie z niniejszą procedurą, a także za bezpieczeństwo i higienę powierzonych im sprzętów i narzędzi oraz środków ochrony osobistej.</w:t>
      </w:r>
    </w:p>
    <w:p w:rsidR="0079530C" w:rsidRDefault="0079530C" w:rsidP="00664B7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506AD" w:rsidRDefault="006506AD" w:rsidP="0079530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5C7AB3" w:rsidRPr="00FF0016" w:rsidRDefault="002A0582" w:rsidP="0079530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F0016">
        <w:rPr>
          <w:rFonts w:ascii="Times New Roman" w:eastAsia="Times New Roman" w:hAnsi="Times New Roman"/>
          <w:b/>
          <w:bCs/>
          <w:sz w:val="24"/>
          <w:szCs w:val="24"/>
        </w:rPr>
        <w:t>ZASADY</w:t>
      </w:r>
      <w:r w:rsidR="00BF1209">
        <w:rPr>
          <w:rFonts w:ascii="Times New Roman" w:eastAsia="Times New Roman" w:hAnsi="Times New Roman"/>
          <w:b/>
          <w:bCs/>
          <w:sz w:val="24"/>
          <w:szCs w:val="24"/>
        </w:rPr>
        <w:t xml:space="preserve"> POSTĘPOWANIA NA TERENIE SZKOŁY</w:t>
      </w:r>
    </w:p>
    <w:p w:rsidR="002A0582" w:rsidRPr="006F1421" w:rsidRDefault="002A0582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0582" w:rsidRPr="006F1421" w:rsidRDefault="002A0582" w:rsidP="00664B7C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Do szkoły może uczęszczać uczeń</w:t>
      </w:r>
      <w:r w:rsidR="00BF1209">
        <w:rPr>
          <w:rFonts w:ascii="Times New Roman" w:hAnsi="Times New Roman"/>
          <w:sz w:val="24"/>
          <w:szCs w:val="24"/>
        </w:rPr>
        <w:t>, pracownik szkoły</w:t>
      </w:r>
      <w:r w:rsidR="002A25B2">
        <w:rPr>
          <w:rFonts w:ascii="Times New Roman" w:hAnsi="Times New Roman"/>
          <w:sz w:val="24"/>
          <w:szCs w:val="24"/>
        </w:rPr>
        <w:t xml:space="preserve"> – pedagogiczny, niepedagogiczny</w:t>
      </w:r>
      <w:r w:rsidRPr="006F1421">
        <w:rPr>
          <w:rFonts w:ascii="Times New Roman" w:hAnsi="Times New Roman"/>
          <w:sz w:val="24"/>
          <w:szCs w:val="24"/>
        </w:rPr>
        <w:t xml:space="preserve"> </w:t>
      </w:r>
      <w:r w:rsidR="008E7C69">
        <w:rPr>
          <w:rFonts w:ascii="Times New Roman" w:hAnsi="Times New Roman"/>
          <w:sz w:val="24"/>
          <w:szCs w:val="24"/>
        </w:rPr>
        <w:t xml:space="preserve">- </w:t>
      </w:r>
      <w:r w:rsidRPr="006F1421">
        <w:rPr>
          <w:rFonts w:ascii="Times New Roman" w:hAnsi="Times New Roman"/>
          <w:sz w:val="24"/>
          <w:szCs w:val="24"/>
        </w:rPr>
        <w:t>bez objawów chorobowych sugerujących infekcję dróg oddechowych oraz gdy domownicy nie przebywają na kwarantannie lub w izolacji w warunkach domowych lub w izolacji.</w:t>
      </w:r>
    </w:p>
    <w:p w:rsidR="002A0582" w:rsidRPr="006F1421" w:rsidRDefault="008905F7" w:rsidP="00664B7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2A0582" w:rsidRPr="006F1421" w:rsidRDefault="002A0582" w:rsidP="00664B7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Należy ograniczyć</w:t>
      </w:r>
      <w:r w:rsidR="002A25B2">
        <w:rPr>
          <w:rFonts w:ascii="Times New Roman" w:hAnsi="Times New Roman"/>
          <w:sz w:val="24"/>
          <w:szCs w:val="24"/>
        </w:rPr>
        <w:t xml:space="preserve"> </w:t>
      </w:r>
      <w:r w:rsidRPr="006F1421">
        <w:rPr>
          <w:rFonts w:ascii="Times New Roman" w:hAnsi="Times New Roman"/>
          <w:sz w:val="24"/>
          <w:szCs w:val="24"/>
        </w:rPr>
        <w:t xml:space="preserve"> przebywanie osób trzecich w szkole do minimum, z zachowaniem wszelkich środków ostrożności (m.in. osłona ust i nosa, rękawiczki jednorazowe) oraz dezynfekcja rąk przy wejściu do szkoły.</w:t>
      </w:r>
    </w:p>
    <w:p w:rsidR="002A0582" w:rsidRPr="001B75F9" w:rsidRDefault="002A0582" w:rsidP="001B75F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Pracownicy szkoły</w:t>
      </w:r>
      <w:r w:rsidR="00BF1209">
        <w:rPr>
          <w:rFonts w:ascii="Times New Roman" w:hAnsi="Times New Roman"/>
          <w:sz w:val="24"/>
          <w:szCs w:val="24"/>
        </w:rPr>
        <w:t>, uczniowie</w:t>
      </w:r>
      <w:r w:rsidRPr="006F1421">
        <w:rPr>
          <w:rFonts w:ascii="Times New Roman" w:hAnsi="Times New Roman"/>
          <w:sz w:val="24"/>
          <w:szCs w:val="24"/>
        </w:rPr>
        <w:t xml:space="preserve"> lub inne osoby wchodzące do budynku są zobligowane do dezynfekcji rąk.</w:t>
      </w:r>
    </w:p>
    <w:p w:rsidR="002A0582" w:rsidRPr="00A23E97" w:rsidRDefault="002A0582" w:rsidP="00664B7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E97">
        <w:rPr>
          <w:rFonts w:ascii="Times New Roman" w:hAnsi="Times New Roman"/>
          <w:color w:val="000000"/>
          <w:sz w:val="24"/>
          <w:szCs w:val="24"/>
        </w:rPr>
        <w:t>W szkole dzieci oraz pracownicy nie muszą z</w:t>
      </w:r>
      <w:r w:rsidR="008905F7" w:rsidRPr="00A23E97">
        <w:rPr>
          <w:rFonts w:ascii="Times New Roman" w:hAnsi="Times New Roman"/>
          <w:color w:val="000000"/>
          <w:sz w:val="24"/>
          <w:szCs w:val="24"/>
        </w:rPr>
        <w:t>akrywać ust i nosa.</w:t>
      </w:r>
    </w:p>
    <w:p w:rsidR="002A0582" w:rsidRPr="00A23E97" w:rsidRDefault="009C1DE0" w:rsidP="00664B7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E97">
        <w:rPr>
          <w:rFonts w:ascii="Times New Roman" w:eastAsia="Times New Roman" w:hAnsi="Times New Roman"/>
          <w:color w:val="000000"/>
          <w:sz w:val="24"/>
          <w:szCs w:val="24"/>
        </w:rPr>
        <w:t>Dyrektor szkoły wyznacza pracowników, którzy w trakcie epidemii COVID -19 będą wpuszczać osoby do szkoły.</w:t>
      </w:r>
    </w:p>
    <w:p w:rsidR="008905F7" w:rsidRPr="006308A5" w:rsidRDefault="008E7C69" w:rsidP="00664B7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vanish/>
          <w:sz w:val="24"/>
          <w:szCs w:val="24"/>
          <w:specVanish/>
        </w:rPr>
      </w:pPr>
      <w:r>
        <w:rPr>
          <w:rFonts w:ascii="Times New Roman" w:hAnsi="Times New Roman"/>
          <w:sz w:val="24"/>
          <w:szCs w:val="24"/>
        </w:rPr>
        <w:t>Na tablicach</w:t>
      </w:r>
      <w:r w:rsidR="002A0582" w:rsidRPr="006F1421">
        <w:rPr>
          <w:rFonts w:ascii="Times New Roman" w:hAnsi="Times New Roman"/>
          <w:sz w:val="24"/>
          <w:szCs w:val="24"/>
        </w:rPr>
        <w:t xml:space="preserve"> ogłoszeń znajdują się numery t</w:t>
      </w:r>
      <w:r w:rsidR="008905F7" w:rsidRPr="006F1421">
        <w:rPr>
          <w:rFonts w:ascii="Times New Roman" w:hAnsi="Times New Roman"/>
          <w:sz w:val="24"/>
          <w:szCs w:val="24"/>
        </w:rPr>
        <w:t xml:space="preserve">elefonów do </w:t>
      </w:r>
      <w:r w:rsidR="002A0582" w:rsidRPr="006F1421">
        <w:rPr>
          <w:rFonts w:ascii="Times New Roman" w:hAnsi="Times New Roman"/>
          <w:sz w:val="24"/>
          <w:szCs w:val="24"/>
        </w:rPr>
        <w:t xml:space="preserve"> stacji sanitarno-epidemiologicznej oraz służb medycznych, z którymi należy się skontaktować w</w:t>
      </w:r>
      <w:r w:rsidR="006308A5">
        <w:rPr>
          <w:rFonts w:ascii="Times New Roman" w:hAnsi="Times New Roman"/>
          <w:sz w:val="24"/>
          <w:szCs w:val="24"/>
        </w:rPr>
        <w:t xml:space="preserve">               </w:t>
      </w:r>
      <w:r w:rsidR="002A0582" w:rsidRPr="006F1421">
        <w:rPr>
          <w:rFonts w:ascii="Times New Roman" w:hAnsi="Times New Roman"/>
          <w:sz w:val="24"/>
          <w:szCs w:val="24"/>
        </w:rPr>
        <w:t xml:space="preserve"> przypadku stwierdzenia objawów chorobowych u osoby znajdującej się na terenie szkoły.</w:t>
      </w:r>
    </w:p>
    <w:p w:rsidR="008905F7" w:rsidRDefault="006308A5" w:rsidP="00664B7C">
      <w:pPr>
        <w:pStyle w:val="Akapitzlist"/>
        <w:numPr>
          <w:ilvl w:val="0"/>
          <w:numId w:val="4"/>
        </w:numPr>
        <w:tabs>
          <w:tab w:val="left" w:pos="284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528B" w:rsidRPr="00892AFD">
        <w:rPr>
          <w:rFonts w:ascii="Times New Roman" w:hAnsi="Times New Roman"/>
          <w:bCs/>
          <w:sz w:val="24"/>
          <w:szCs w:val="24"/>
        </w:rPr>
        <w:t>Dyrektor</w:t>
      </w:r>
      <w:r w:rsidR="008905F7" w:rsidRPr="00892AFD">
        <w:rPr>
          <w:rFonts w:ascii="Times New Roman" w:hAnsi="Times New Roman"/>
          <w:bCs/>
          <w:sz w:val="24"/>
          <w:szCs w:val="24"/>
        </w:rPr>
        <w:t xml:space="preserve"> zapewnia</w:t>
      </w:r>
      <w:r w:rsidR="008905F7" w:rsidRPr="00892AFD">
        <w:rPr>
          <w:rFonts w:ascii="Times New Roman" w:hAnsi="Times New Roman"/>
          <w:sz w:val="24"/>
          <w:szCs w:val="24"/>
        </w:rPr>
        <w:t xml:space="preserve"> sprzęt, śro</w:t>
      </w:r>
      <w:r w:rsidR="00C8528B" w:rsidRPr="00892AFD">
        <w:rPr>
          <w:rFonts w:ascii="Times New Roman" w:hAnsi="Times New Roman"/>
          <w:sz w:val="24"/>
          <w:szCs w:val="24"/>
        </w:rPr>
        <w:t>dki czystości</w:t>
      </w:r>
      <w:r w:rsidR="008905F7" w:rsidRPr="00892AFD">
        <w:rPr>
          <w:rFonts w:ascii="Times New Roman" w:hAnsi="Times New Roman"/>
          <w:sz w:val="24"/>
          <w:szCs w:val="24"/>
        </w:rPr>
        <w:t xml:space="preserve"> i do dezynfekcji, które zapewnią bezpieczne korzystanie z pomieszczeń szkoły, placu zabaw oraz sprzętów znajdujących się w szkole.</w:t>
      </w:r>
    </w:p>
    <w:p w:rsidR="005E251E" w:rsidRDefault="001B75F9" w:rsidP="001B75F9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2A25B2">
        <w:rPr>
          <w:rFonts w:ascii="Times New Roman" w:hAnsi="Times New Roman"/>
          <w:sz w:val="24"/>
          <w:szCs w:val="24"/>
        </w:rPr>
        <w:t xml:space="preserve">Płyn do dezynfekcji rąk znajduje się przy </w:t>
      </w:r>
      <w:r w:rsidR="005E251E" w:rsidRPr="00892AFD">
        <w:rPr>
          <w:rFonts w:ascii="Times New Roman" w:hAnsi="Times New Roman"/>
          <w:sz w:val="24"/>
          <w:szCs w:val="24"/>
        </w:rPr>
        <w:t xml:space="preserve"> wejściu do budynku,</w:t>
      </w:r>
      <w:r w:rsidR="00BF1209" w:rsidRPr="00892AFD">
        <w:rPr>
          <w:rFonts w:ascii="Times New Roman" w:hAnsi="Times New Roman"/>
          <w:sz w:val="24"/>
          <w:szCs w:val="24"/>
        </w:rPr>
        <w:t xml:space="preserve"> przy wejściu do szatni</w:t>
      </w:r>
      <w:r w:rsidR="002A25B2">
        <w:rPr>
          <w:rFonts w:ascii="Times New Roman" w:hAnsi="Times New Roman"/>
          <w:sz w:val="24"/>
          <w:szCs w:val="24"/>
        </w:rPr>
        <w:t>, salach lekcyjnych</w:t>
      </w:r>
      <w:r w:rsidR="00BF1209" w:rsidRPr="00892AFD">
        <w:rPr>
          <w:rFonts w:ascii="Times New Roman" w:hAnsi="Times New Roman"/>
          <w:sz w:val="24"/>
          <w:szCs w:val="24"/>
        </w:rPr>
        <w:t xml:space="preserve"> oraz  </w:t>
      </w:r>
      <w:r w:rsidR="005E251E" w:rsidRPr="00892AFD">
        <w:rPr>
          <w:rFonts w:ascii="Times New Roman" w:hAnsi="Times New Roman"/>
          <w:sz w:val="24"/>
          <w:szCs w:val="24"/>
        </w:rPr>
        <w:t>w miejscu przygotowywania posiłków.</w:t>
      </w:r>
    </w:p>
    <w:p w:rsidR="005E251E" w:rsidRDefault="003C10E5" w:rsidP="00664B7C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25B2">
        <w:rPr>
          <w:rFonts w:ascii="Times New Roman" w:hAnsi="Times New Roman"/>
          <w:sz w:val="24"/>
          <w:szCs w:val="24"/>
        </w:rPr>
        <w:t>W sanitariatach znajdują się i</w:t>
      </w:r>
      <w:r w:rsidR="005E251E" w:rsidRPr="00892AFD">
        <w:rPr>
          <w:rFonts w:ascii="Times New Roman" w:hAnsi="Times New Roman"/>
          <w:sz w:val="24"/>
          <w:szCs w:val="24"/>
        </w:rPr>
        <w:t xml:space="preserve">nstrukcje obrazkowe z zasadami </w:t>
      </w:r>
      <w:r w:rsidR="002A25B2">
        <w:rPr>
          <w:rFonts w:ascii="Times New Roman" w:hAnsi="Times New Roman"/>
          <w:sz w:val="24"/>
          <w:szCs w:val="24"/>
        </w:rPr>
        <w:t>prawidłowego mycia rąk</w:t>
      </w:r>
      <w:r w:rsidR="00A35840">
        <w:rPr>
          <w:rFonts w:ascii="Times New Roman" w:hAnsi="Times New Roman"/>
          <w:sz w:val="24"/>
          <w:szCs w:val="24"/>
        </w:rPr>
        <w:t xml:space="preserve">, a </w:t>
      </w:r>
      <w:r w:rsidR="005E251E" w:rsidRPr="00892AFD">
        <w:rPr>
          <w:rFonts w:ascii="Times New Roman" w:hAnsi="Times New Roman"/>
          <w:sz w:val="24"/>
          <w:szCs w:val="24"/>
        </w:rPr>
        <w:t>instrukcje jak prawidłowo założyć i zdjąć maseczkę i rękawice</w:t>
      </w:r>
      <w:r w:rsidR="002A25B2">
        <w:rPr>
          <w:rFonts w:ascii="Times New Roman" w:hAnsi="Times New Roman"/>
          <w:sz w:val="24"/>
          <w:szCs w:val="24"/>
        </w:rPr>
        <w:t xml:space="preserve"> </w:t>
      </w:r>
      <w:r w:rsidR="00A35840">
        <w:rPr>
          <w:rFonts w:ascii="Times New Roman" w:hAnsi="Times New Roman"/>
          <w:sz w:val="24"/>
          <w:szCs w:val="24"/>
        </w:rPr>
        <w:t xml:space="preserve"> </w:t>
      </w:r>
      <w:r w:rsidR="002A25B2">
        <w:rPr>
          <w:rFonts w:ascii="Times New Roman" w:hAnsi="Times New Roman"/>
          <w:sz w:val="24"/>
          <w:szCs w:val="24"/>
        </w:rPr>
        <w:t xml:space="preserve">w </w:t>
      </w:r>
      <w:r w:rsidR="00B705D1">
        <w:rPr>
          <w:rFonts w:ascii="Times New Roman" w:hAnsi="Times New Roman"/>
          <w:sz w:val="24"/>
          <w:szCs w:val="24"/>
        </w:rPr>
        <w:t>wyznaczonych miejscach w szkole</w:t>
      </w:r>
      <w:r w:rsidR="005E251E" w:rsidRPr="00892AFD">
        <w:rPr>
          <w:rFonts w:ascii="Times New Roman" w:hAnsi="Times New Roman"/>
          <w:sz w:val="24"/>
          <w:szCs w:val="24"/>
        </w:rPr>
        <w:t>.</w:t>
      </w: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75F9" w:rsidRDefault="001B75F9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2F03" w:rsidRPr="006F1421" w:rsidRDefault="00554738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3</w:t>
      </w:r>
    </w:p>
    <w:p w:rsidR="00102F03" w:rsidRDefault="00102F03" w:rsidP="0079530C">
      <w:pPr>
        <w:pStyle w:val="Akapitzlist"/>
        <w:tabs>
          <w:tab w:val="left" w:pos="284"/>
          <w:tab w:val="left" w:pos="993"/>
          <w:tab w:val="left" w:pos="3261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F1421">
        <w:rPr>
          <w:rFonts w:ascii="Times New Roman" w:hAnsi="Times New Roman"/>
          <w:b/>
          <w:sz w:val="24"/>
          <w:szCs w:val="24"/>
        </w:rPr>
        <w:t>DYREKTOR</w:t>
      </w:r>
    </w:p>
    <w:p w:rsidR="00E61E33" w:rsidRPr="00E61E33" w:rsidRDefault="00E61E33" w:rsidP="00664B7C">
      <w:pPr>
        <w:pStyle w:val="Akapitzlist"/>
        <w:tabs>
          <w:tab w:val="left" w:pos="284"/>
          <w:tab w:val="left" w:pos="993"/>
          <w:tab w:val="left" w:pos="3261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2F03" w:rsidRPr="006F1421" w:rsidRDefault="00102F03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Przekazuje rodzicom/prawnym opiekunom informację o czynnikach ryzyka wynikających z epidemii COVID-19 zarówno u dziecka, jego rodziców lub opiekunów, jak i innych domowników.</w:t>
      </w:r>
    </w:p>
    <w:p w:rsidR="00102F03" w:rsidRPr="006F1421" w:rsidRDefault="00102F03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 xml:space="preserve">Nadzoruje prace porządkowe wykonywane przez pracowników szkoły zgodnie </w:t>
      </w:r>
      <w:r w:rsidRPr="006F1421">
        <w:rPr>
          <w:rFonts w:ascii="Times New Roman" w:hAnsi="Times New Roman"/>
          <w:sz w:val="24"/>
          <w:szCs w:val="24"/>
        </w:rPr>
        <w:br/>
        <w:t>z powierzonymi im obowiązkami.</w:t>
      </w:r>
    </w:p>
    <w:p w:rsidR="00102F03" w:rsidRPr="006F1421" w:rsidRDefault="00102F03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Dba o to, by w salach, w których spędzają czas uczniowie nie było zabawek oraz przedmiotów, których nie da się skutecznie zdezynfekować.</w:t>
      </w:r>
    </w:p>
    <w:p w:rsidR="00102F03" w:rsidRPr="006F1421" w:rsidRDefault="00102F03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Prowadzi komunikację z rodzicami dotyczącą bezpieczeństwa uczniów w szkole.</w:t>
      </w:r>
    </w:p>
    <w:p w:rsidR="00102F03" w:rsidRPr="006F1421" w:rsidRDefault="004F4D0B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Kontaktuje się z rodzicem /</w:t>
      </w:r>
      <w:r w:rsidR="00102F03" w:rsidRPr="006F1421">
        <w:rPr>
          <w:rFonts w:ascii="Times New Roman" w:hAnsi="Times New Roman"/>
          <w:sz w:val="24"/>
          <w:szCs w:val="24"/>
        </w:rPr>
        <w:t>opiekunem prawnym</w:t>
      </w:r>
      <w:r w:rsidR="00554738">
        <w:rPr>
          <w:rFonts w:ascii="Times New Roman" w:hAnsi="Times New Roman"/>
          <w:sz w:val="24"/>
          <w:szCs w:val="24"/>
        </w:rPr>
        <w:t xml:space="preserve"> lub wyznacza</w:t>
      </w:r>
      <w:r>
        <w:rPr>
          <w:rFonts w:ascii="Times New Roman" w:hAnsi="Times New Roman"/>
          <w:sz w:val="24"/>
          <w:szCs w:val="24"/>
        </w:rPr>
        <w:t xml:space="preserve"> odpowiednie osoby, aby skontaktowały się</w:t>
      </w:r>
      <w:r w:rsidR="00102F03" w:rsidRPr="006F1421">
        <w:rPr>
          <w:rFonts w:ascii="Times New Roman" w:hAnsi="Times New Roman"/>
          <w:sz w:val="24"/>
          <w:szCs w:val="24"/>
        </w:rPr>
        <w:t xml:space="preserve"> telefonicznie, w przypadku stwierdzenia podejrzenia choroby u ich dziecka.</w:t>
      </w:r>
    </w:p>
    <w:p w:rsidR="00102F03" w:rsidRPr="006F1421" w:rsidRDefault="00102F03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Współ</w:t>
      </w:r>
      <w:r w:rsidR="004F4D0B">
        <w:rPr>
          <w:rFonts w:ascii="Times New Roman" w:hAnsi="Times New Roman"/>
          <w:sz w:val="24"/>
          <w:szCs w:val="24"/>
        </w:rPr>
        <w:t>pracuje ze służbami sanitarnymi, organem prowadzącym, dyrektorami szkół ościennych.</w:t>
      </w:r>
    </w:p>
    <w:p w:rsidR="006F1421" w:rsidRPr="006F1421" w:rsidRDefault="00102F03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Instruuje i informuje pracowników, rodziców/opiekunów prawnych o sposobie stosowania procedury postępowania na wypadek podejrzenia zakażenia.</w:t>
      </w:r>
    </w:p>
    <w:p w:rsidR="006F1421" w:rsidRPr="00FF0016" w:rsidRDefault="006F1421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16">
        <w:rPr>
          <w:rFonts w:ascii="Times New Roman" w:eastAsia="Times New Roman" w:hAnsi="Times New Roman"/>
          <w:sz w:val="24"/>
          <w:szCs w:val="24"/>
          <w:lang w:eastAsia="pl-PL"/>
        </w:rPr>
        <w:t>W przypadku wystąpienia zagrożenia epidemiologicznego dyrektor szkoły, po uzyskaniu pozytywnej opinii Państwowego Powiatowego Inspektora Sanitarnego i za zgodą organu prowadzącego, będzie mógł częściowo lub w całości zawiesić st</w:t>
      </w:r>
      <w:r w:rsidR="008E7C69">
        <w:rPr>
          <w:rFonts w:ascii="Times New Roman" w:eastAsia="Times New Roman" w:hAnsi="Times New Roman"/>
          <w:sz w:val="24"/>
          <w:szCs w:val="24"/>
          <w:lang w:eastAsia="pl-PL"/>
        </w:rPr>
        <w:t>acjo</w:t>
      </w:r>
      <w:r w:rsidR="006308A5">
        <w:rPr>
          <w:rFonts w:ascii="Times New Roman" w:eastAsia="Times New Roman" w:hAnsi="Times New Roman"/>
          <w:sz w:val="24"/>
          <w:szCs w:val="24"/>
          <w:lang w:eastAsia="pl-PL"/>
        </w:rPr>
        <w:t>narną pracę szkoły</w:t>
      </w:r>
      <w:r w:rsidRPr="00FF0016">
        <w:rPr>
          <w:rFonts w:ascii="Times New Roman" w:eastAsia="Times New Roman" w:hAnsi="Times New Roman"/>
          <w:sz w:val="24"/>
          <w:szCs w:val="24"/>
          <w:lang w:eastAsia="pl-PL"/>
        </w:rPr>
        <w:t>. Wówczas dopuszczalne będą</w:t>
      </w:r>
      <w:r w:rsidR="004F4D0B">
        <w:rPr>
          <w:rFonts w:ascii="Times New Roman" w:eastAsia="Times New Roman" w:hAnsi="Times New Roman"/>
          <w:sz w:val="24"/>
          <w:szCs w:val="24"/>
          <w:lang w:eastAsia="pl-PL"/>
        </w:rPr>
        <w:t xml:space="preserve"> dwa warianty kształcenia: 1,2</w:t>
      </w:r>
      <w:r w:rsidRPr="00FF001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F1421" w:rsidRPr="00FF0016" w:rsidRDefault="004F4D0B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100" w:afterAutospacing="1" w:line="360" w:lineRule="auto"/>
        <w:ind w:left="0" w:firstLine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Wariant 1</w:t>
      </w:r>
      <w:r w:rsidR="006F1421" w:rsidRPr="00FF00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mieszana forma kształcenia (hybrydowa)</w:t>
      </w:r>
    </w:p>
    <w:p w:rsidR="006F1421" w:rsidRPr="00FF0016" w:rsidRDefault="006F1421" w:rsidP="00664B7C">
      <w:pPr>
        <w:pStyle w:val="Akapitzlist"/>
        <w:tabs>
          <w:tab w:val="left" w:pos="284"/>
          <w:tab w:val="left" w:pos="3261"/>
        </w:tabs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16">
        <w:rPr>
          <w:rFonts w:ascii="Times New Roman" w:eastAsia="Times New Roman" w:hAnsi="Times New Roman"/>
          <w:sz w:val="24"/>
          <w:szCs w:val="24"/>
          <w:lang w:eastAsia="pl-PL"/>
        </w:rPr>
        <w:t>Dyrektor będzie mógł zawiesić zajęcia grupy, grupy wychowawczej, oddziału, klasy, etapu edukacyjne</w:t>
      </w:r>
      <w:r w:rsidR="006308A5">
        <w:rPr>
          <w:rFonts w:ascii="Times New Roman" w:eastAsia="Times New Roman" w:hAnsi="Times New Roman"/>
          <w:sz w:val="24"/>
          <w:szCs w:val="24"/>
          <w:lang w:eastAsia="pl-PL"/>
        </w:rPr>
        <w:t>go lub całej szkoły</w:t>
      </w:r>
      <w:r w:rsidRPr="00FF0016">
        <w:rPr>
          <w:rFonts w:ascii="Times New Roman" w:eastAsia="Times New Roman" w:hAnsi="Times New Roman"/>
          <w:sz w:val="24"/>
          <w:szCs w:val="24"/>
          <w:lang w:eastAsia="pl-PL"/>
        </w:rPr>
        <w:t>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 uzyskać pisemnie, ustnie, za pomocą maila, telefonu.</w:t>
      </w:r>
    </w:p>
    <w:p w:rsidR="006F1421" w:rsidRPr="00FF0016" w:rsidRDefault="004F4D0B" w:rsidP="00664B7C">
      <w:pPr>
        <w:pStyle w:val="Akapitzlist"/>
        <w:numPr>
          <w:ilvl w:val="0"/>
          <w:numId w:val="5"/>
        </w:numPr>
        <w:tabs>
          <w:tab w:val="left" w:pos="284"/>
        </w:tabs>
        <w:spacing w:after="100" w:afterAutospacing="1" w:line="360" w:lineRule="auto"/>
        <w:ind w:left="0" w:firstLine="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Wariant 2</w:t>
      </w:r>
      <w:r w:rsidR="006F1421" w:rsidRPr="00FF00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kształcenie zdalne</w:t>
      </w:r>
    </w:p>
    <w:p w:rsidR="006F1421" w:rsidRPr="00FF0016" w:rsidRDefault="006F1421" w:rsidP="00664B7C">
      <w:pPr>
        <w:tabs>
          <w:tab w:val="left" w:pos="284"/>
          <w:tab w:val="left" w:pos="3261"/>
        </w:tabs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16">
        <w:rPr>
          <w:rFonts w:ascii="Times New Roman" w:eastAsia="Times New Roman" w:hAnsi="Times New Roman"/>
          <w:sz w:val="24"/>
          <w:szCs w:val="24"/>
          <w:lang w:eastAsia="pl-PL"/>
        </w:rPr>
        <w:t>Dyrektor szkoły, 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102F03" w:rsidRPr="00650BBD" w:rsidRDefault="006C0A61" w:rsidP="0079530C">
      <w:pPr>
        <w:tabs>
          <w:tab w:val="left" w:pos="284"/>
          <w:tab w:val="left" w:pos="326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0BBD">
        <w:rPr>
          <w:rFonts w:ascii="Times New Roman" w:eastAsia="Times New Roman" w:hAnsi="Times New Roman"/>
          <w:b/>
          <w:bCs/>
          <w:sz w:val="24"/>
          <w:szCs w:val="24"/>
        </w:rPr>
        <w:t>§ 4</w:t>
      </w:r>
    </w:p>
    <w:p w:rsidR="00102F03" w:rsidRPr="00650BBD" w:rsidRDefault="00102F03" w:rsidP="0079530C">
      <w:pPr>
        <w:tabs>
          <w:tab w:val="left" w:pos="284"/>
          <w:tab w:val="left" w:pos="993"/>
          <w:tab w:val="left" w:pos="326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BBD">
        <w:rPr>
          <w:rFonts w:ascii="Times New Roman" w:hAnsi="Times New Roman"/>
          <w:b/>
          <w:sz w:val="24"/>
          <w:szCs w:val="24"/>
        </w:rPr>
        <w:t>PRACOWNICY SZKOŁY</w:t>
      </w:r>
    </w:p>
    <w:p w:rsidR="00102F03" w:rsidRPr="006F1421" w:rsidRDefault="00102F03" w:rsidP="00664B7C">
      <w:pPr>
        <w:pStyle w:val="Akapitzlist"/>
        <w:tabs>
          <w:tab w:val="left" w:pos="284"/>
          <w:tab w:val="left" w:pos="993"/>
          <w:tab w:val="left" w:pos="3261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2F03" w:rsidRPr="00B142F9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2F9">
        <w:rPr>
          <w:rFonts w:ascii="Times New Roman" w:hAnsi="Times New Roman"/>
          <w:sz w:val="24"/>
          <w:szCs w:val="24"/>
        </w:rPr>
        <w:t>Do pracy mogą przychodzić jedynie zdrowe osoby, bez jakichkolwiek objawów wskazujących na chorobę zakaźną.</w:t>
      </w:r>
    </w:p>
    <w:p w:rsidR="00102F03" w:rsidRPr="00B142F9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2F9">
        <w:rPr>
          <w:rFonts w:ascii="Times New Roman" w:hAnsi="Times New Roman"/>
          <w:sz w:val="24"/>
          <w:szCs w:val="24"/>
          <w:lang w:eastAsia="pl-PL"/>
        </w:rPr>
        <w:t>Zaleca się, aby każdy pracownik szkoły prowadził samoobser</w:t>
      </w:r>
      <w:r w:rsidR="004F4D0B">
        <w:rPr>
          <w:rFonts w:ascii="Times New Roman" w:hAnsi="Times New Roman"/>
          <w:sz w:val="24"/>
          <w:szCs w:val="24"/>
          <w:lang w:eastAsia="pl-PL"/>
        </w:rPr>
        <w:t>wację</w:t>
      </w:r>
      <w:r w:rsidRPr="00B142F9">
        <w:rPr>
          <w:rFonts w:ascii="Times New Roman" w:hAnsi="Times New Roman"/>
          <w:sz w:val="24"/>
          <w:szCs w:val="24"/>
          <w:lang w:eastAsia="pl-PL"/>
        </w:rPr>
        <w:t>.</w:t>
      </w:r>
    </w:p>
    <w:p w:rsidR="00102F03" w:rsidRPr="00B0477C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477C">
        <w:rPr>
          <w:rFonts w:ascii="Times New Roman" w:eastAsia="Times New Roman" w:hAnsi="Times New Roman"/>
          <w:sz w:val="24"/>
          <w:szCs w:val="24"/>
        </w:rPr>
        <w:t>Przed przystąpieniem do pracy oraz po zakończeniu pracy pracownicy zobowiązani są dezynfekować ręce.</w:t>
      </w:r>
    </w:p>
    <w:p w:rsidR="00102F03" w:rsidRPr="00A23E97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23E97">
        <w:rPr>
          <w:rFonts w:ascii="Times New Roman" w:eastAsia="Times New Roman" w:hAnsi="Times New Roman"/>
          <w:color w:val="000000"/>
          <w:sz w:val="24"/>
          <w:szCs w:val="24"/>
        </w:rPr>
        <w:t>Mycie rąk powinno trwać minimum 30 sekund i odbywać się na zasadach szczegółowo opisanych w INSTRUKCJI MYCIA RĄK dołączonej w</w:t>
      </w:r>
      <w:r w:rsidRPr="00A23E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615136" w:rsidRPr="00A23E97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załączniku nr 1</w:t>
      </w:r>
      <w:r w:rsidRPr="00A23E9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</w:t>
      </w:r>
    </w:p>
    <w:p w:rsidR="00102F03" w:rsidRPr="00B0477C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477C">
        <w:rPr>
          <w:rFonts w:ascii="Times New Roman" w:eastAsia="Times New Roman" w:hAnsi="Times New Roman"/>
          <w:sz w:val="24"/>
          <w:szCs w:val="24"/>
        </w:rPr>
        <w:t>Instrukcja mycia rąk wywieszona jest w widocznym miejscu w łazienkach.</w:t>
      </w:r>
    </w:p>
    <w:p w:rsidR="00102F03" w:rsidRPr="00B0477C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477C">
        <w:rPr>
          <w:rFonts w:ascii="Times New Roman" w:eastAsia="Times New Roman" w:hAnsi="Times New Roman"/>
          <w:sz w:val="24"/>
          <w:szCs w:val="24"/>
          <w:lang w:eastAsia="pl-PL"/>
        </w:rPr>
        <w:t>Należy osłaniać twarz podczas kaszlu i kichania – zakryć usta chusteczką lub swoim zgiętym łokciem, zaraz po tym wyrzuć chusteczkę i umyć dokładnie ręce.</w:t>
      </w:r>
    </w:p>
    <w:p w:rsidR="001B75F9" w:rsidRPr="001B75F9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Osoby sprzątające w szkole po każdym dniu dezynfekują:</w:t>
      </w:r>
      <w:r w:rsidRPr="00B0477C">
        <w:rPr>
          <w:rFonts w:ascii="Times New Roman" w:hAnsi="Times New Roman"/>
          <w:b/>
          <w:sz w:val="24"/>
          <w:szCs w:val="24"/>
        </w:rPr>
        <w:t xml:space="preserve"> </w:t>
      </w:r>
      <w:r w:rsidRPr="00B0477C">
        <w:rPr>
          <w:rFonts w:ascii="Times New Roman" w:hAnsi="Times New Roman"/>
          <w:sz w:val="24"/>
          <w:szCs w:val="24"/>
        </w:rPr>
        <w:t xml:space="preserve">poręcze, włączniki światła, klamki, uchwyty, poręcze krzeseł, siedziska i oparcia krzeseł, blaty stołów, z których korzystają uczniowie i pracownicy szkoły, drzwi wejściowe do szkoły, zabawki, szafki </w:t>
      </w:r>
    </w:p>
    <w:p w:rsidR="00102F03" w:rsidRPr="00B0477C" w:rsidRDefault="00102F03" w:rsidP="001B75F9">
      <w:pPr>
        <w:pStyle w:val="Akapitzlist"/>
        <w:tabs>
          <w:tab w:val="left" w:pos="284"/>
          <w:tab w:val="left" w:pos="709"/>
          <w:tab w:val="left" w:pos="3261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w szatni (powierzchnie płaskie), kurki przy kranach.</w:t>
      </w:r>
    </w:p>
    <w:p w:rsidR="001B75F9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77C">
        <w:rPr>
          <w:rFonts w:ascii="Times New Roman" w:eastAsia="Times New Roman" w:hAnsi="Times New Roman"/>
          <w:sz w:val="24"/>
          <w:szCs w:val="24"/>
          <w:lang w:eastAsia="pl-PL"/>
        </w:rPr>
        <w:t>Powierzchnie, z których korzysta się na</w:t>
      </w:r>
      <w:r w:rsidR="00615136" w:rsidRPr="00B0477C">
        <w:rPr>
          <w:rFonts w:ascii="Times New Roman" w:eastAsia="Times New Roman" w:hAnsi="Times New Roman"/>
          <w:sz w:val="24"/>
          <w:szCs w:val="24"/>
          <w:lang w:eastAsia="pl-PL"/>
        </w:rPr>
        <w:t>jczęściej powinny być</w:t>
      </w:r>
      <w:r w:rsidR="004F4D0B" w:rsidRPr="00B0477C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ustalonych zasad</w:t>
      </w:r>
      <w:r w:rsidR="00615136" w:rsidRPr="00B047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3268" w:rsidRDefault="00615136" w:rsidP="001B75F9">
      <w:pPr>
        <w:pStyle w:val="Akapitzlist"/>
        <w:tabs>
          <w:tab w:val="left" w:pos="284"/>
          <w:tab w:val="left" w:pos="709"/>
          <w:tab w:val="left" w:pos="3261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477C">
        <w:rPr>
          <w:rFonts w:ascii="Times New Roman" w:eastAsia="Times New Roman" w:hAnsi="Times New Roman"/>
          <w:sz w:val="24"/>
          <w:szCs w:val="24"/>
          <w:lang w:eastAsia="pl-PL"/>
        </w:rPr>
        <w:t>w ciągu dnia</w:t>
      </w:r>
      <w:r w:rsidR="00102F03" w:rsidRPr="00B0477C">
        <w:rPr>
          <w:rFonts w:ascii="Times New Roman" w:eastAsia="Times New Roman" w:hAnsi="Times New Roman"/>
          <w:sz w:val="24"/>
          <w:szCs w:val="24"/>
          <w:lang w:eastAsia="pl-PL"/>
        </w:rPr>
        <w:t xml:space="preserve"> myte oraz dezynfekowane (powierzchnie biurka, stół czy blaty), jak również powierzchnie przedmiotów (np. zabawki, klawiatury</w:t>
      </w:r>
      <w:r w:rsidR="002B684E" w:rsidRPr="00B0477C">
        <w:rPr>
          <w:rFonts w:ascii="Times New Roman" w:eastAsia="Times New Roman" w:hAnsi="Times New Roman"/>
          <w:sz w:val="24"/>
          <w:szCs w:val="24"/>
          <w:lang w:eastAsia="pl-PL"/>
        </w:rPr>
        <w:t>, sprzęt sportowy</w:t>
      </w:r>
      <w:r w:rsidR="00DB3268">
        <w:rPr>
          <w:rFonts w:ascii="Times New Roman" w:eastAsia="Times New Roman" w:hAnsi="Times New Roman"/>
          <w:sz w:val="24"/>
          <w:szCs w:val="24"/>
          <w:lang w:eastAsia="pl-PL"/>
        </w:rPr>
        <w:t xml:space="preserve"> itp.)</w:t>
      </w:r>
    </w:p>
    <w:p w:rsidR="00DB3268" w:rsidRDefault="008E7C69" w:rsidP="00664B7C">
      <w:pPr>
        <w:pStyle w:val="Akapitzlist"/>
        <w:numPr>
          <w:ilvl w:val="0"/>
          <w:numId w:val="26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klasach I- III po zakończeniu zajęć każdego dnia</w:t>
      </w:r>
      <w:r w:rsidR="00DB326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15136" w:rsidRPr="00B0477C" w:rsidRDefault="00DB3268" w:rsidP="00664B7C">
      <w:pPr>
        <w:pStyle w:val="Akapitzlist"/>
        <w:numPr>
          <w:ilvl w:val="0"/>
          <w:numId w:val="26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salach, gdzie przebywają uczniowie klas  IV-VIII na każdej przerwie.</w:t>
      </w:r>
    </w:p>
    <w:p w:rsidR="00102F03" w:rsidRPr="00B0477C" w:rsidRDefault="00D7704A" w:rsidP="00664B7C">
      <w:pPr>
        <w:pStyle w:val="Akapitzlist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02F03" w:rsidRPr="00B0477C">
        <w:rPr>
          <w:rFonts w:ascii="Times New Roman" w:eastAsia="Times New Roman" w:hAnsi="Times New Roman"/>
          <w:bCs/>
          <w:sz w:val="24"/>
          <w:szCs w:val="24"/>
        </w:rPr>
        <w:t>W porozumieniu z nauczycielem usuwają</w:t>
      </w:r>
      <w:r w:rsidR="00102F03" w:rsidRPr="00B0477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02F03" w:rsidRPr="00B0477C">
        <w:rPr>
          <w:rFonts w:ascii="Times New Roman" w:hAnsi="Times New Roman"/>
          <w:sz w:val="24"/>
          <w:szCs w:val="24"/>
        </w:rPr>
        <w:t>z sali przedmioty i sprzęty, których nie można skutecznie dezynfekować. Jeżeli nauczyciele wykorzystują do zajęć przybory sportowe, np. piłki, skakanki, obręcze, to pracownicy są zobligowani do tego, aby je systematycznie dezynfekować.</w:t>
      </w:r>
    </w:p>
    <w:p w:rsidR="00102F03" w:rsidRPr="006F1421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567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Cs/>
          <w:sz w:val="24"/>
          <w:szCs w:val="24"/>
        </w:rPr>
        <w:t>Regularnie myją i dezynfekują</w:t>
      </w:r>
      <w:r w:rsidRPr="006F1421">
        <w:rPr>
          <w:rFonts w:ascii="Times New Roman" w:hAnsi="Times New Roman"/>
          <w:sz w:val="24"/>
          <w:szCs w:val="24"/>
        </w:rPr>
        <w:t xml:space="preserve"> zabawki, przedmioty, których dotykał uczeń.</w:t>
      </w:r>
    </w:p>
    <w:p w:rsidR="002B684E" w:rsidRPr="006F1421" w:rsidRDefault="002B684E" w:rsidP="00664B7C">
      <w:pPr>
        <w:pStyle w:val="Akapitzlist"/>
        <w:numPr>
          <w:ilvl w:val="0"/>
          <w:numId w:val="12"/>
        </w:numPr>
        <w:tabs>
          <w:tab w:val="left" w:pos="284"/>
          <w:tab w:val="left" w:pos="567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Sala gimnastyczna powinna być umyta detergentem lub zdezynfekowana po każdym dniu zajęć.</w:t>
      </w:r>
    </w:p>
    <w:p w:rsidR="00102F03" w:rsidRPr="0027011C" w:rsidRDefault="00102F03" w:rsidP="0027011C">
      <w:pPr>
        <w:pStyle w:val="Akapitzlist"/>
        <w:numPr>
          <w:ilvl w:val="0"/>
          <w:numId w:val="12"/>
        </w:numPr>
        <w:tabs>
          <w:tab w:val="left" w:pos="284"/>
          <w:tab w:val="left" w:pos="567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 xml:space="preserve">Wietrzą sale co najmniej raz na godzinę, w czasie przerwy, a w razie potrzeby także </w:t>
      </w:r>
      <w:r w:rsidRPr="0027011C">
        <w:rPr>
          <w:rFonts w:ascii="Times New Roman" w:hAnsi="Times New Roman"/>
          <w:sz w:val="24"/>
          <w:szCs w:val="24"/>
        </w:rPr>
        <w:t>w</w:t>
      </w:r>
      <w:r w:rsidR="0027011C">
        <w:rPr>
          <w:rFonts w:ascii="Times New Roman" w:hAnsi="Times New Roman"/>
          <w:sz w:val="24"/>
          <w:szCs w:val="24"/>
        </w:rPr>
        <w:t> </w:t>
      </w:r>
      <w:r w:rsidRPr="0027011C">
        <w:rPr>
          <w:rFonts w:ascii="Times New Roman" w:hAnsi="Times New Roman"/>
          <w:sz w:val="24"/>
          <w:szCs w:val="24"/>
        </w:rPr>
        <w:t>czasie zajęć</w:t>
      </w:r>
      <w:r w:rsidR="00842C4C" w:rsidRPr="0027011C">
        <w:rPr>
          <w:rFonts w:ascii="Times New Roman" w:hAnsi="Times New Roman"/>
          <w:color w:val="000000"/>
          <w:sz w:val="24"/>
          <w:szCs w:val="24"/>
        </w:rPr>
        <w:t>.</w:t>
      </w:r>
    </w:p>
    <w:p w:rsidR="00102F03" w:rsidRPr="006F1421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567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eastAsia="Times New Roman" w:hAnsi="Times New Roman"/>
          <w:sz w:val="24"/>
          <w:szCs w:val="24"/>
          <w:lang w:eastAsia="pl-PL"/>
        </w:rPr>
        <w:t>Pracownicy nie witają się poprzez podanie ręki. Zachowują bezpieczną odległość co najmniej 1,5 metra w pomieszczeniach i 2 metry na zewnątrz budynków od innych osób, a</w:t>
      </w:r>
      <w:r w:rsidR="0027011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F142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7011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F1421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szczególności osób, które wykazują objawy takie jak kaszel, </w:t>
      </w:r>
      <w:r w:rsidR="0027011C">
        <w:rPr>
          <w:rFonts w:ascii="Times New Roman" w:eastAsia="Times New Roman" w:hAnsi="Times New Roman"/>
          <w:sz w:val="24"/>
          <w:szCs w:val="24"/>
          <w:lang w:eastAsia="pl-PL"/>
        </w:rPr>
        <w:t xml:space="preserve">kichanie </w:t>
      </w:r>
      <w:r w:rsidR="008101F0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6F1421">
        <w:rPr>
          <w:rFonts w:ascii="Times New Roman" w:eastAsia="Times New Roman" w:hAnsi="Times New Roman"/>
          <w:sz w:val="24"/>
          <w:szCs w:val="24"/>
          <w:lang w:eastAsia="pl-PL"/>
        </w:rPr>
        <w:t>gorączkę.</w:t>
      </w:r>
    </w:p>
    <w:p w:rsidR="00102F03" w:rsidRPr="006F1421" w:rsidRDefault="00102F03" w:rsidP="00664B7C">
      <w:pPr>
        <w:pStyle w:val="Akapitzlist"/>
        <w:numPr>
          <w:ilvl w:val="0"/>
          <w:numId w:val="12"/>
        </w:numPr>
        <w:tabs>
          <w:tab w:val="left" w:pos="284"/>
          <w:tab w:val="left" w:pos="567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Cs/>
          <w:sz w:val="24"/>
          <w:szCs w:val="24"/>
        </w:rPr>
        <w:t>Zachowują dystans społeczny między sobą, wynoszący minimum 1,5m.</w:t>
      </w:r>
    </w:p>
    <w:p w:rsidR="00102F03" w:rsidRPr="008C1E3A" w:rsidRDefault="00102F03" w:rsidP="00664B7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highlight w:val="white"/>
          <w:lang w:eastAsia="pl-PL"/>
        </w:rPr>
      </w:pPr>
      <w:r w:rsidRPr="008C1E3A">
        <w:rPr>
          <w:rFonts w:ascii="Times New Roman" w:eastAsia="Times New Roman" w:hAnsi="Times New Roman"/>
          <w:bCs/>
          <w:sz w:val="24"/>
          <w:szCs w:val="24"/>
        </w:rPr>
        <w:t xml:space="preserve">Pracownicy obsługi prowadzą i odnotowują </w:t>
      </w:r>
      <w:r w:rsidR="004F4D0B" w:rsidRPr="008C1E3A">
        <w:rPr>
          <w:rFonts w:ascii="Times New Roman" w:hAnsi="Times New Roman"/>
          <w:sz w:val="24"/>
          <w:szCs w:val="24"/>
          <w:highlight w:val="white"/>
          <w:lang w:eastAsia="pl-PL"/>
        </w:rPr>
        <w:t>monitoring prac dezynfekcyjnych</w:t>
      </w:r>
      <w:r w:rsidR="008E7C69" w:rsidRPr="008C1E3A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</w:t>
      </w:r>
      <w:r w:rsidRPr="008C1E3A">
        <w:rPr>
          <w:rFonts w:ascii="Times New Roman" w:hAnsi="Times New Roman"/>
          <w:sz w:val="24"/>
          <w:szCs w:val="24"/>
          <w:highlight w:val="white"/>
          <w:lang w:eastAsia="pl-PL"/>
        </w:rPr>
        <w:t>wy</w:t>
      </w:r>
      <w:r w:rsidR="004F4D0B" w:rsidRPr="008C1E3A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konywanych w pomieszczeniach sanitarnych </w:t>
      </w:r>
      <w:r w:rsidRPr="008C1E3A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zgodnie z </w:t>
      </w:r>
      <w:r w:rsidR="00842C4C" w:rsidRPr="008C1E3A">
        <w:rPr>
          <w:rFonts w:ascii="Times New Roman" w:hAnsi="Times New Roman"/>
          <w:b/>
          <w:i/>
          <w:sz w:val="24"/>
          <w:szCs w:val="24"/>
          <w:highlight w:val="white"/>
          <w:lang w:eastAsia="pl-PL"/>
        </w:rPr>
        <w:t>załącznikiem nr 2</w:t>
      </w:r>
      <w:r w:rsidRPr="008C1E3A">
        <w:rPr>
          <w:rFonts w:ascii="Times New Roman" w:hAnsi="Times New Roman"/>
          <w:i/>
          <w:sz w:val="24"/>
          <w:szCs w:val="24"/>
          <w:highlight w:val="white"/>
          <w:lang w:eastAsia="pl-PL"/>
        </w:rPr>
        <w:t xml:space="preserve"> </w:t>
      </w:r>
      <w:r w:rsidRPr="008C1E3A">
        <w:rPr>
          <w:rFonts w:ascii="Times New Roman" w:hAnsi="Times New Roman"/>
          <w:sz w:val="24"/>
          <w:szCs w:val="24"/>
          <w:highlight w:val="white"/>
          <w:lang w:eastAsia="pl-PL"/>
        </w:rPr>
        <w:t>do niniejszej procedury.</w:t>
      </w:r>
    </w:p>
    <w:p w:rsidR="00102F03" w:rsidRPr="00650BBD" w:rsidRDefault="00102F03" w:rsidP="0079530C">
      <w:pPr>
        <w:tabs>
          <w:tab w:val="left" w:pos="284"/>
          <w:tab w:val="left" w:pos="326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0BBD">
        <w:rPr>
          <w:rFonts w:ascii="Times New Roman" w:eastAsia="Times New Roman" w:hAnsi="Times New Roman"/>
          <w:b/>
          <w:bCs/>
          <w:sz w:val="24"/>
          <w:szCs w:val="24"/>
        </w:rPr>
        <w:t>§ 6</w:t>
      </w:r>
    </w:p>
    <w:p w:rsidR="00102F03" w:rsidRPr="006F1421" w:rsidRDefault="00102F03" w:rsidP="0079530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t>NAUCZYCIELE</w:t>
      </w:r>
    </w:p>
    <w:p w:rsidR="00102F03" w:rsidRPr="006F1421" w:rsidRDefault="00102F03" w:rsidP="00664B7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2F03" w:rsidRPr="006F1421" w:rsidRDefault="00102F03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Sprawdzają warunki do prowadzenia zajęć – objawy chorobowe u uczniów, dostępność środków czystości i in</w:t>
      </w:r>
      <w:r w:rsidR="005F2191" w:rsidRPr="006F1421">
        <w:rPr>
          <w:rFonts w:ascii="Times New Roman" w:hAnsi="Times New Roman"/>
          <w:sz w:val="24"/>
          <w:szCs w:val="24"/>
        </w:rPr>
        <w:t>ne zgodnie</w:t>
      </w:r>
      <w:r w:rsidRPr="006F1421">
        <w:rPr>
          <w:rFonts w:ascii="Times New Roman" w:hAnsi="Times New Roman"/>
          <w:sz w:val="24"/>
          <w:szCs w:val="24"/>
        </w:rPr>
        <w:t xml:space="preserve"> z przepisami dot. BHP.</w:t>
      </w:r>
    </w:p>
    <w:p w:rsidR="00102F03" w:rsidRPr="006F1421" w:rsidRDefault="00102F03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Dbają o to, by uczniowie regularnie myli ręce, w tym</w:t>
      </w:r>
      <w:r w:rsidR="005C6173" w:rsidRPr="006F1421">
        <w:rPr>
          <w:rFonts w:ascii="Times New Roman" w:hAnsi="Times New Roman"/>
          <w:sz w:val="24"/>
          <w:szCs w:val="24"/>
        </w:rPr>
        <w:t xml:space="preserve"> przed rozpoczęciem zajęć,</w:t>
      </w:r>
      <w:r w:rsidRPr="006F1421">
        <w:rPr>
          <w:rFonts w:ascii="Times New Roman" w:hAnsi="Times New Roman"/>
          <w:sz w:val="24"/>
          <w:szCs w:val="24"/>
        </w:rPr>
        <w:t xml:space="preserve"> po skorzystaniu z toalety, przed jedzeniem, po powrocie ze świeżego powietrza. Organizują pokaz właściwego mycia rąk i ich dezynfekcj</w:t>
      </w:r>
      <w:r w:rsidR="00F86BB0">
        <w:rPr>
          <w:rFonts w:ascii="Times New Roman" w:hAnsi="Times New Roman"/>
          <w:sz w:val="24"/>
          <w:szCs w:val="24"/>
        </w:rPr>
        <w:t xml:space="preserve">i zgodnie z INSTRUKCJĄ </w:t>
      </w:r>
      <w:r w:rsidR="00F86BB0" w:rsidRPr="00F86BB0">
        <w:rPr>
          <w:rFonts w:ascii="Times New Roman" w:hAnsi="Times New Roman"/>
          <w:i/>
          <w:sz w:val="24"/>
          <w:szCs w:val="24"/>
        </w:rPr>
        <w:t>załącznikiem nr 1</w:t>
      </w:r>
      <w:r w:rsidR="00F86BB0">
        <w:rPr>
          <w:rFonts w:ascii="Times New Roman" w:hAnsi="Times New Roman"/>
          <w:sz w:val="24"/>
          <w:szCs w:val="24"/>
        </w:rPr>
        <w:t xml:space="preserve"> niniejszej procedury.</w:t>
      </w:r>
    </w:p>
    <w:p w:rsidR="00102F03" w:rsidRPr="006F1421" w:rsidRDefault="00102F03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Wietrzą salę, w której odbywają się zajęcia – przynajmniej raz na godzinę.</w:t>
      </w:r>
    </w:p>
    <w:p w:rsidR="00102F03" w:rsidRPr="00842C4C" w:rsidRDefault="00102F03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Dbają o to, by uczniowie z jednej grupy nie przebywali w bliskiej odległości.</w:t>
      </w:r>
    </w:p>
    <w:p w:rsidR="00102F03" w:rsidRPr="006F1421" w:rsidRDefault="00102F03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Nie organizują w jednym pomieszczeniu zajęć, któr</w:t>
      </w:r>
      <w:r w:rsidR="00842C4C">
        <w:rPr>
          <w:rFonts w:ascii="Times New Roman" w:hAnsi="Times New Roman"/>
          <w:sz w:val="24"/>
          <w:szCs w:val="24"/>
        </w:rPr>
        <w:t xml:space="preserve">e </w:t>
      </w:r>
      <w:r w:rsidR="00BB4986">
        <w:rPr>
          <w:rFonts w:ascii="Times New Roman" w:hAnsi="Times New Roman"/>
          <w:sz w:val="24"/>
          <w:szCs w:val="24"/>
        </w:rPr>
        <w:t xml:space="preserve">skupiają większą niż dana klasa </w:t>
      </w:r>
      <w:r w:rsidRPr="006F1421">
        <w:rPr>
          <w:rFonts w:ascii="Times New Roman" w:hAnsi="Times New Roman"/>
          <w:sz w:val="24"/>
          <w:szCs w:val="24"/>
        </w:rPr>
        <w:t>liczbę uczniów.</w:t>
      </w:r>
    </w:p>
    <w:p w:rsidR="00102F03" w:rsidRPr="006F1421" w:rsidRDefault="00102F03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Wyjaśniają uczniom, jakie zasady bezpieczeństwa obecnie obowiązują w szkole</w:t>
      </w:r>
      <w:r w:rsidRPr="006F1421">
        <w:rPr>
          <w:rFonts w:ascii="Times New Roman" w:hAnsi="Times New Roman"/>
          <w:sz w:val="24"/>
          <w:szCs w:val="24"/>
        </w:rPr>
        <w:br/>
        <w:t>i dlaczego zostały wprowadzone.</w:t>
      </w:r>
    </w:p>
    <w:p w:rsidR="005C6173" w:rsidRPr="00A23E97" w:rsidRDefault="005C6173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>Podczas realizacji zajęć, w tym zajęć wycho</w:t>
      </w:r>
      <w:r w:rsidR="00C3738B"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wania fizycznego i sportowych, </w:t>
      </w:r>
      <w:r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>w których nie można zachow</w:t>
      </w:r>
      <w:r w:rsidR="00FB7A7D"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>ać dystansu, ograniczają</w:t>
      </w:r>
      <w:r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ćwiczenia i gry kontaktowe.</w:t>
      </w:r>
    </w:p>
    <w:p w:rsidR="005C6173" w:rsidRPr="00A23E97" w:rsidRDefault="005C6173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>Zaleca się jak najczęstsze korzystanie przez uczniów z boiska szkolnego oraz pobyt na świeżym powietrzu na terenie szkoły.</w:t>
      </w:r>
    </w:p>
    <w:p w:rsidR="00A50D51" w:rsidRPr="00A23E97" w:rsidRDefault="00A50D51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>Nauczyciel w klasach I-III organizuje przerwy dla swoich uczniów w interwałach adekwatnych do potrzeb, jednak nie rzadziej niż co 45 minut.</w:t>
      </w:r>
    </w:p>
    <w:p w:rsidR="006B6472" w:rsidRPr="00A23E97" w:rsidRDefault="006B6472" w:rsidP="00664B7C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>Wychowawcy klas  są zobowiązani zapoznać uczniów na pierwszej wspólnej lekcji z</w:t>
      </w:r>
      <w:r w:rsidR="0027011C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>obowiązującymi  procedurami dotyczącymi bezpieczeństwa w szkole w czasie epidemii i</w:t>
      </w:r>
      <w:r w:rsidR="0027011C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 w:rsidRPr="00A23E97">
        <w:rPr>
          <w:rFonts w:ascii="Times New Roman" w:eastAsia="Times New Roman" w:hAnsi="Times New Roman"/>
          <w:bCs/>
          <w:color w:val="000000"/>
          <w:sz w:val="24"/>
          <w:szCs w:val="24"/>
        </w:rPr>
        <w:t>potwierdzić tematem w dzienniku Librus.</w:t>
      </w:r>
    </w:p>
    <w:p w:rsidR="005F2191" w:rsidRPr="006F1421" w:rsidRDefault="005F2191" w:rsidP="00664B7C">
      <w:pPr>
        <w:tabs>
          <w:tab w:val="left" w:pos="284"/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774AB7" w:rsidRDefault="00E3336B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t>§ 7</w:t>
      </w:r>
    </w:p>
    <w:p w:rsidR="00102F03" w:rsidRPr="008101F0" w:rsidRDefault="005F2191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4AB7">
        <w:rPr>
          <w:rFonts w:ascii="Times New Roman" w:eastAsia="Times New Roman" w:hAnsi="Times New Roman"/>
          <w:b/>
          <w:bCs/>
          <w:sz w:val="24"/>
          <w:szCs w:val="24"/>
        </w:rPr>
        <w:t>RODZICE</w:t>
      </w:r>
    </w:p>
    <w:p w:rsidR="005F2191" w:rsidRPr="00B0477C" w:rsidRDefault="005D6AAA" w:rsidP="00664B7C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Rodzice/prawni opiekunowie są zobowiązani do zapoznania się z procedurami</w:t>
      </w:r>
      <w:r w:rsidR="00B142F9" w:rsidRPr="00B0477C">
        <w:rPr>
          <w:rFonts w:ascii="Times New Roman" w:hAnsi="Times New Roman"/>
          <w:sz w:val="24"/>
          <w:szCs w:val="24"/>
        </w:rPr>
        <w:t xml:space="preserve"> </w:t>
      </w:r>
      <w:r w:rsidRPr="00B0477C">
        <w:rPr>
          <w:rFonts w:ascii="Times New Roman" w:hAnsi="Times New Roman"/>
          <w:sz w:val="24"/>
          <w:szCs w:val="24"/>
        </w:rPr>
        <w:t xml:space="preserve">bezpieczeństwa obowiązującymi na terenie </w:t>
      </w:r>
      <w:r w:rsidR="003776B9">
        <w:rPr>
          <w:rFonts w:ascii="Times New Roman" w:hAnsi="Times New Roman"/>
          <w:sz w:val="24"/>
          <w:szCs w:val="24"/>
        </w:rPr>
        <w:t>Szkoły Podstawowej w Kruszynie</w:t>
      </w:r>
      <w:r w:rsidRPr="00B0477C">
        <w:rPr>
          <w:rFonts w:ascii="Times New Roman" w:hAnsi="Times New Roman"/>
          <w:sz w:val="24"/>
          <w:szCs w:val="24"/>
        </w:rPr>
        <w:t xml:space="preserve"> w czasie trwania epidemii.</w:t>
      </w:r>
    </w:p>
    <w:p w:rsidR="005F2191" w:rsidRPr="00B0477C" w:rsidRDefault="005F2191" w:rsidP="00664B7C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Nie posyłają dziecka do szkoły, jeżeli w domu przebywa ktoś na kwarantannie lub w</w:t>
      </w:r>
      <w:r w:rsidR="00980EEB">
        <w:rPr>
          <w:rFonts w:ascii="Times New Roman" w:hAnsi="Times New Roman"/>
          <w:sz w:val="24"/>
          <w:szCs w:val="24"/>
        </w:rPr>
        <w:t> </w:t>
      </w:r>
      <w:r w:rsidRPr="00B0477C">
        <w:rPr>
          <w:rFonts w:ascii="Times New Roman" w:hAnsi="Times New Roman"/>
          <w:sz w:val="24"/>
          <w:szCs w:val="24"/>
        </w:rPr>
        <w:t>izolacji w warunkach domowych lub w izolacji.</w:t>
      </w:r>
    </w:p>
    <w:p w:rsidR="005F2191" w:rsidRPr="00B0477C" w:rsidRDefault="005F2191" w:rsidP="00664B7C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Przyprowadzają do szkoły dziecko zdrowe – bez objawów chorobowych.</w:t>
      </w:r>
    </w:p>
    <w:p w:rsidR="005F2191" w:rsidRPr="00B0477C" w:rsidRDefault="005F2191" w:rsidP="00664B7C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 xml:space="preserve">Przekazują nauczycielowi prowadzącemu zajęcia istotne </w:t>
      </w:r>
      <w:r w:rsidRPr="00B0477C">
        <w:rPr>
          <w:rFonts w:ascii="Times New Roman" w:hAnsi="Times New Roman"/>
          <w:noProof/>
          <w:sz w:val="24"/>
          <w:szCs w:val="24"/>
        </w:rPr>
        <w:t>informacje</w:t>
      </w:r>
      <w:r w:rsidR="00774AB7" w:rsidRPr="00B0477C">
        <w:rPr>
          <w:rFonts w:ascii="Times New Roman" w:hAnsi="Times New Roman"/>
          <w:sz w:val="24"/>
          <w:szCs w:val="24"/>
        </w:rPr>
        <w:t xml:space="preserve"> o stanie jego </w:t>
      </w:r>
      <w:r w:rsidRPr="00B0477C">
        <w:rPr>
          <w:rFonts w:ascii="Times New Roman" w:hAnsi="Times New Roman"/>
          <w:sz w:val="24"/>
          <w:szCs w:val="24"/>
        </w:rPr>
        <w:t xml:space="preserve">zdrowia dziecka. </w:t>
      </w:r>
    </w:p>
    <w:p w:rsidR="005F2191" w:rsidRPr="00B0477C" w:rsidRDefault="005F2191" w:rsidP="00664B7C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 xml:space="preserve">Regularnie przypominają dziecku o podstawowych zasadach higieny. Podkreślą, że </w:t>
      </w:r>
      <w:r w:rsidR="00774AB7" w:rsidRPr="00B0477C">
        <w:rPr>
          <w:rFonts w:ascii="Times New Roman" w:hAnsi="Times New Roman"/>
          <w:sz w:val="24"/>
          <w:szCs w:val="24"/>
        </w:rPr>
        <w:t xml:space="preserve">  </w:t>
      </w:r>
      <w:r w:rsidRPr="00B0477C">
        <w:rPr>
          <w:rFonts w:ascii="Times New Roman" w:hAnsi="Times New Roman"/>
          <w:sz w:val="24"/>
          <w:szCs w:val="24"/>
        </w:rPr>
        <w:t>powinno ono unikać dotykania oczu, no</w:t>
      </w:r>
      <w:r w:rsidR="00774AB7" w:rsidRPr="00B0477C">
        <w:rPr>
          <w:rFonts w:ascii="Times New Roman" w:hAnsi="Times New Roman"/>
          <w:sz w:val="24"/>
          <w:szCs w:val="24"/>
        </w:rPr>
        <w:t xml:space="preserve">sa i ust, często myć ręce wodą </w:t>
      </w:r>
      <w:r w:rsidRPr="00B0477C">
        <w:rPr>
          <w:rFonts w:ascii="Times New Roman" w:hAnsi="Times New Roman"/>
          <w:sz w:val="24"/>
          <w:szCs w:val="24"/>
        </w:rPr>
        <w:t>z mydłem i nie podawać ręki na powitanie.</w:t>
      </w:r>
    </w:p>
    <w:p w:rsidR="005F2191" w:rsidRPr="00B0477C" w:rsidRDefault="005F2191" w:rsidP="00664B7C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 xml:space="preserve">Zwracają uwagę na odpowiedni sposób zasłaniania twarzy podczas kichania </w:t>
      </w:r>
      <w:r w:rsidRPr="00B0477C">
        <w:rPr>
          <w:rFonts w:ascii="Times New Roman" w:hAnsi="Times New Roman"/>
          <w:sz w:val="24"/>
          <w:szCs w:val="24"/>
        </w:rPr>
        <w:br/>
        <w:t>czy kasłania.</w:t>
      </w:r>
    </w:p>
    <w:p w:rsidR="005F2191" w:rsidRPr="00B0477C" w:rsidRDefault="005F2191" w:rsidP="00664B7C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W przypadku uzyskania informacji ze szkoły o podejrzeniu choroby u dziecka niezwłocznie zabierają ucznia ze szkoły.</w:t>
      </w:r>
    </w:p>
    <w:p w:rsidR="005F2191" w:rsidRPr="006F1421" w:rsidRDefault="005F2191" w:rsidP="00664B7C">
      <w:pPr>
        <w:tabs>
          <w:tab w:val="left" w:pos="284"/>
          <w:tab w:val="left" w:pos="993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F2191" w:rsidRPr="006F1421" w:rsidRDefault="005F2191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t>§ 8</w:t>
      </w:r>
    </w:p>
    <w:p w:rsidR="005F2191" w:rsidRPr="00C3738B" w:rsidRDefault="005F2191" w:rsidP="0079530C">
      <w:pPr>
        <w:pStyle w:val="Akapitzlist"/>
        <w:tabs>
          <w:tab w:val="left" w:pos="284"/>
          <w:tab w:val="left" w:pos="993"/>
          <w:tab w:val="left" w:pos="3261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3738B">
        <w:rPr>
          <w:rFonts w:ascii="Times New Roman" w:eastAsia="Times New Roman" w:hAnsi="Times New Roman"/>
          <w:b/>
          <w:bCs/>
          <w:sz w:val="24"/>
          <w:szCs w:val="24"/>
        </w:rPr>
        <w:t>UCZNIOWIE</w:t>
      </w:r>
    </w:p>
    <w:p w:rsidR="005F2191" w:rsidRPr="006F1421" w:rsidRDefault="005F2191" w:rsidP="00664B7C">
      <w:pPr>
        <w:pStyle w:val="Akapitzlist"/>
        <w:tabs>
          <w:tab w:val="left" w:pos="284"/>
          <w:tab w:val="left" w:pos="993"/>
          <w:tab w:val="left" w:pos="3261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F2191" w:rsidRPr="006F1421" w:rsidRDefault="005F2191" w:rsidP="00664B7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Cs/>
          <w:sz w:val="24"/>
          <w:szCs w:val="24"/>
        </w:rPr>
        <w:t xml:space="preserve">Uczniowie na terenie szkoły i w szkole zachowują dystans społeczny wynoszący 1,5m. </w:t>
      </w:r>
    </w:p>
    <w:p w:rsidR="005F2191" w:rsidRPr="006F1421" w:rsidRDefault="005F2191" w:rsidP="00664B7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Cs/>
          <w:sz w:val="24"/>
          <w:szCs w:val="24"/>
        </w:rPr>
        <w:t xml:space="preserve">Uczniowie wchodzą </w:t>
      </w:r>
      <w:r w:rsidR="00DB3268">
        <w:rPr>
          <w:rFonts w:ascii="Times New Roman" w:eastAsia="Times New Roman" w:hAnsi="Times New Roman"/>
          <w:bCs/>
          <w:sz w:val="24"/>
          <w:szCs w:val="24"/>
        </w:rPr>
        <w:t xml:space="preserve">do szkoły </w:t>
      </w:r>
      <w:r w:rsidRPr="006F1421">
        <w:rPr>
          <w:rFonts w:ascii="Times New Roman" w:eastAsia="Times New Roman" w:hAnsi="Times New Roman"/>
          <w:bCs/>
          <w:sz w:val="24"/>
          <w:szCs w:val="24"/>
        </w:rPr>
        <w:t xml:space="preserve">i wychodzą ze szkoły wejściem </w:t>
      </w:r>
      <w:r w:rsidR="003776B9">
        <w:rPr>
          <w:rFonts w:ascii="Times New Roman" w:eastAsia="Times New Roman" w:hAnsi="Times New Roman"/>
          <w:bCs/>
          <w:sz w:val="24"/>
          <w:szCs w:val="24"/>
        </w:rPr>
        <w:t>głównym</w:t>
      </w:r>
      <w:r w:rsidRPr="006F1421">
        <w:rPr>
          <w:rFonts w:ascii="Times New Roman" w:eastAsia="Times New Roman" w:hAnsi="Times New Roman"/>
          <w:bCs/>
          <w:sz w:val="24"/>
          <w:szCs w:val="24"/>
        </w:rPr>
        <w:t xml:space="preserve">.                     </w:t>
      </w:r>
    </w:p>
    <w:p w:rsidR="005F2191" w:rsidRPr="006F1421" w:rsidRDefault="005F2191" w:rsidP="00664B7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Cs/>
          <w:sz w:val="24"/>
          <w:szCs w:val="24"/>
        </w:rPr>
        <w:t xml:space="preserve">Po wejściu do szkoły obowiązkowo dezynfekują ręce i udają się do wyznaczonego miejsca w szatni. </w:t>
      </w:r>
    </w:p>
    <w:p w:rsidR="005C6173" w:rsidRPr="00923947" w:rsidRDefault="005C6173" w:rsidP="00664B7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Cs/>
          <w:sz w:val="24"/>
          <w:szCs w:val="24"/>
        </w:rPr>
        <w:t xml:space="preserve">Uczeń posiada własne przybory i podręczniki, które w czasie zajęć mogą </w:t>
      </w:r>
      <w:r w:rsidRPr="00923947">
        <w:rPr>
          <w:rFonts w:ascii="Times New Roman" w:eastAsia="Times New Roman" w:hAnsi="Times New Roman"/>
          <w:bCs/>
          <w:sz w:val="24"/>
          <w:szCs w:val="24"/>
        </w:rPr>
        <w:t>znajdować</w:t>
      </w:r>
      <w:r w:rsidR="00C3738B" w:rsidRPr="00923947">
        <w:rPr>
          <w:rFonts w:ascii="Times New Roman" w:eastAsia="Times New Roman" w:hAnsi="Times New Roman"/>
          <w:bCs/>
          <w:sz w:val="24"/>
          <w:szCs w:val="24"/>
        </w:rPr>
        <w:t xml:space="preserve"> się na stoliku szkolnym ucznia</w:t>
      </w:r>
      <w:r w:rsidRPr="00923947">
        <w:rPr>
          <w:rFonts w:ascii="Times New Roman" w:eastAsia="Times New Roman" w:hAnsi="Times New Roman"/>
          <w:bCs/>
          <w:sz w:val="24"/>
          <w:szCs w:val="24"/>
        </w:rPr>
        <w:t>, w plecaku.</w:t>
      </w:r>
    </w:p>
    <w:p w:rsidR="005C6173" w:rsidRPr="006F1421" w:rsidRDefault="005C6173" w:rsidP="00664B7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F1421">
        <w:rPr>
          <w:rFonts w:ascii="Times New Roman" w:eastAsia="Times New Roman" w:hAnsi="Times New Roman"/>
          <w:bCs/>
          <w:sz w:val="24"/>
          <w:szCs w:val="24"/>
        </w:rPr>
        <w:t>Uczniowie nie powinni wymieniać się przyborami między sobą.</w:t>
      </w:r>
    </w:p>
    <w:p w:rsidR="00102F03" w:rsidRPr="006F1421" w:rsidRDefault="00102F03" w:rsidP="00664B7C">
      <w:pPr>
        <w:tabs>
          <w:tab w:val="left" w:pos="284"/>
          <w:tab w:val="left" w:pos="3261"/>
        </w:tabs>
        <w:spacing w:line="360" w:lineRule="auto"/>
        <w:jc w:val="both"/>
        <w:rPr>
          <w:rFonts w:ascii="Times New Roman" w:hAnsi="Times New Roman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0EEB" w:rsidRDefault="00980EEB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F2191" w:rsidRPr="006F1421" w:rsidRDefault="005F2191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t>§ 9</w:t>
      </w:r>
    </w:p>
    <w:p w:rsidR="005F2191" w:rsidRPr="006F1421" w:rsidRDefault="005F2191" w:rsidP="0079530C">
      <w:pPr>
        <w:tabs>
          <w:tab w:val="left" w:pos="284"/>
          <w:tab w:val="left" w:pos="326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421">
        <w:rPr>
          <w:rFonts w:ascii="Times New Roman" w:hAnsi="Times New Roman"/>
          <w:b/>
          <w:sz w:val="24"/>
          <w:szCs w:val="24"/>
        </w:rPr>
        <w:t>ZASADY PRZYPROWADZANIA I ODBIERANIA DZIECI ZE SZKOŁY</w:t>
      </w:r>
    </w:p>
    <w:p w:rsidR="005F2191" w:rsidRPr="006F1421" w:rsidRDefault="005F2191" w:rsidP="00664B7C">
      <w:pPr>
        <w:tabs>
          <w:tab w:val="left" w:pos="284"/>
          <w:tab w:val="left" w:pos="709"/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191" w:rsidRPr="00B142F9" w:rsidRDefault="005F2191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2F9">
        <w:rPr>
          <w:rFonts w:ascii="Times New Roman" w:hAnsi="Times New Roman"/>
          <w:sz w:val="24"/>
          <w:szCs w:val="24"/>
        </w:rPr>
        <w:t>Na teren budynku szkoły wpuszczany jest tylko uczeń.</w:t>
      </w:r>
    </w:p>
    <w:p w:rsidR="00B142F9" w:rsidRDefault="00415D33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42F9">
        <w:rPr>
          <w:rFonts w:ascii="Times New Roman" w:hAnsi="Times New Roman"/>
          <w:sz w:val="24"/>
          <w:szCs w:val="24"/>
        </w:rPr>
        <w:t>Zaleca się, aby uczeń po wejściu do szkoły zdezynfekował ręce</w:t>
      </w:r>
      <w:r w:rsidR="004244AC" w:rsidRPr="00B142F9">
        <w:rPr>
          <w:rFonts w:ascii="Times New Roman" w:hAnsi="Times New Roman"/>
          <w:sz w:val="24"/>
          <w:szCs w:val="24"/>
        </w:rPr>
        <w:t>.</w:t>
      </w:r>
    </w:p>
    <w:p w:rsidR="00415D33" w:rsidRPr="008B4640" w:rsidRDefault="004244AC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4640">
        <w:rPr>
          <w:rFonts w:ascii="Times New Roman" w:hAnsi="Times New Roman"/>
          <w:sz w:val="24"/>
          <w:szCs w:val="24"/>
        </w:rPr>
        <w:t xml:space="preserve">Uczniowie </w:t>
      </w:r>
      <w:r w:rsidR="00F86BB0">
        <w:rPr>
          <w:rFonts w:ascii="Times New Roman" w:hAnsi="Times New Roman"/>
          <w:sz w:val="24"/>
          <w:szCs w:val="24"/>
        </w:rPr>
        <w:t>do szkoły są przyprowadzani/ odbierani</w:t>
      </w:r>
      <w:r w:rsidR="00415D33" w:rsidRPr="008B4640">
        <w:rPr>
          <w:rFonts w:ascii="Times New Roman" w:hAnsi="Times New Roman"/>
          <w:sz w:val="24"/>
          <w:szCs w:val="24"/>
        </w:rPr>
        <w:t xml:space="preserve"> przez osoby zdrowe.</w:t>
      </w:r>
    </w:p>
    <w:p w:rsidR="005F2191" w:rsidRPr="003F68D8" w:rsidRDefault="005F2191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68D8">
        <w:rPr>
          <w:rFonts w:ascii="Times New Roman" w:hAnsi="Times New Roman"/>
          <w:sz w:val="24"/>
          <w:szCs w:val="24"/>
        </w:rPr>
        <w:t xml:space="preserve">Rodzic/opiekun prawny ma obowiązek wskazać osoby (imię i nazwisko), które będą </w:t>
      </w:r>
      <w:r w:rsidR="00F86BB0" w:rsidRPr="003F68D8">
        <w:rPr>
          <w:rFonts w:ascii="Times New Roman" w:hAnsi="Times New Roman"/>
          <w:sz w:val="24"/>
          <w:szCs w:val="24"/>
        </w:rPr>
        <w:t>przyprowadzały/</w:t>
      </w:r>
      <w:r w:rsidRPr="003F68D8">
        <w:rPr>
          <w:rFonts w:ascii="Times New Roman" w:hAnsi="Times New Roman"/>
          <w:sz w:val="24"/>
          <w:szCs w:val="24"/>
        </w:rPr>
        <w:t>odbierały dziecko. Prosimy, aby w miarę możliwości byli to rodzice/ opiekunowie prawni dziecka.</w:t>
      </w:r>
    </w:p>
    <w:p w:rsidR="00AB6872" w:rsidRPr="003F68D8" w:rsidRDefault="00521DDC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3F68D8">
        <w:rPr>
          <w:rFonts w:ascii="Times New Roman" w:hAnsi="Times New Roman"/>
          <w:sz w:val="24"/>
          <w:szCs w:val="24"/>
          <w:lang w:eastAsia="pl-PL"/>
        </w:rPr>
        <w:t>Rodzice, którzy przyprowadzają i odbierają dz</w:t>
      </w:r>
      <w:r w:rsidR="00C3738B">
        <w:rPr>
          <w:rFonts w:ascii="Times New Roman" w:hAnsi="Times New Roman"/>
          <w:sz w:val="24"/>
          <w:szCs w:val="24"/>
          <w:lang w:eastAsia="pl-PL"/>
        </w:rPr>
        <w:t>ieci</w:t>
      </w:r>
      <w:r w:rsidRPr="003F68D8">
        <w:rPr>
          <w:rFonts w:ascii="Times New Roman" w:hAnsi="Times New Roman"/>
          <w:sz w:val="24"/>
          <w:szCs w:val="24"/>
          <w:lang w:eastAsia="pl-PL"/>
        </w:rPr>
        <w:t xml:space="preserve">, nie wchodzą na teren szkoły, czekają </w:t>
      </w:r>
      <w:r w:rsidRPr="003F68D8">
        <w:rPr>
          <w:rFonts w:ascii="Times New Roman" w:hAnsi="Times New Roman"/>
          <w:sz w:val="24"/>
        </w:rPr>
        <w:t>na odbiór dziecka przed budynkiem szkoły zachowując dystans od innych opiekunó</w:t>
      </w:r>
      <w:r w:rsidR="00DB3268">
        <w:rPr>
          <w:rFonts w:ascii="Times New Roman" w:hAnsi="Times New Roman"/>
          <w:sz w:val="24"/>
        </w:rPr>
        <w:t>w i dzieci wynoszący minimum 2 metry</w:t>
      </w:r>
      <w:r w:rsidRPr="003F68D8">
        <w:rPr>
          <w:rFonts w:ascii="Times New Roman" w:hAnsi="Times New Roman"/>
          <w:sz w:val="24"/>
        </w:rPr>
        <w:t>.</w:t>
      </w:r>
    </w:p>
    <w:p w:rsidR="00521DDC" w:rsidRPr="003F68D8" w:rsidRDefault="00521DDC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68D8">
        <w:rPr>
          <w:rFonts w:ascii="Times New Roman" w:hAnsi="Times New Roman"/>
          <w:sz w:val="24"/>
        </w:rPr>
        <w:t>Wyjątek stanowią rodzice</w:t>
      </w:r>
      <w:r w:rsidR="00DB3268">
        <w:rPr>
          <w:rFonts w:ascii="Times New Roman" w:hAnsi="Times New Roman"/>
          <w:sz w:val="24"/>
        </w:rPr>
        <w:t xml:space="preserve"> uczniów klas pierwszych, którym</w:t>
      </w:r>
      <w:r w:rsidRPr="003F68D8">
        <w:rPr>
          <w:rFonts w:ascii="Times New Roman" w:hAnsi="Times New Roman"/>
          <w:sz w:val="24"/>
        </w:rPr>
        <w:t xml:space="preserve"> pozwala się wejść na teren szkoły przez okres dwóch pierwszych tygodni września.</w:t>
      </w:r>
    </w:p>
    <w:p w:rsidR="00AB6872" w:rsidRPr="003F68D8" w:rsidRDefault="00AB6872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68D8">
        <w:rPr>
          <w:rFonts w:ascii="Times New Roman" w:hAnsi="Times New Roman"/>
          <w:sz w:val="24"/>
          <w:szCs w:val="24"/>
          <w:lang w:eastAsia="pl-PL"/>
        </w:rPr>
        <w:t>Rodzice/opiekunowie oczekują na dzieci w korytarzu  przy szatni, zachowując dystans od kolejnej osoby 1,5 m.</w:t>
      </w:r>
    </w:p>
    <w:p w:rsidR="00AB6872" w:rsidRPr="003F68D8" w:rsidRDefault="00AB6872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68D8">
        <w:rPr>
          <w:rFonts w:ascii="Times New Roman" w:hAnsi="Times New Roman"/>
          <w:sz w:val="24"/>
          <w:szCs w:val="24"/>
          <w:lang w:eastAsia="pl-PL"/>
        </w:rPr>
        <w:t>Opiekunowie muszą stosować środki ochronne : osłona ust i  nosa, rękawiczki jednorazowe lub dezynfekcja rąk</w:t>
      </w:r>
      <w:r w:rsidR="00521DDC" w:rsidRPr="003F68D8">
        <w:rPr>
          <w:rFonts w:ascii="Times New Roman" w:hAnsi="Times New Roman"/>
          <w:sz w:val="24"/>
          <w:szCs w:val="24"/>
          <w:lang w:eastAsia="pl-PL"/>
        </w:rPr>
        <w:t xml:space="preserve"> przy wejściu do szkoły</w:t>
      </w:r>
      <w:r w:rsidRPr="003F68D8">
        <w:rPr>
          <w:rFonts w:ascii="Times New Roman" w:hAnsi="Times New Roman"/>
          <w:sz w:val="24"/>
          <w:szCs w:val="24"/>
          <w:lang w:eastAsia="pl-PL"/>
        </w:rPr>
        <w:t>.</w:t>
      </w:r>
    </w:p>
    <w:p w:rsidR="00AB6872" w:rsidRPr="003F68D8" w:rsidRDefault="00AB6872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68D8">
        <w:rPr>
          <w:rFonts w:ascii="Times New Roman" w:hAnsi="Times New Roman"/>
          <w:sz w:val="24"/>
          <w:szCs w:val="24"/>
          <w:lang w:eastAsia="pl-PL"/>
        </w:rPr>
        <w:t xml:space="preserve">Nauczyciel sprawujący dyżur przy szatni ma obowiązek </w:t>
      </w:r>
      <w:r w:rsidR="00C3738B">
        <w:rPr>
          <w:rFonts w:ascii="Times New Roman" w:hAnsi="Times New Roman"/>
          <w:sz w:val="24"/>
          <w:szCs w:val="24"/>
          <w:lang w:eastAsia="pl-PL"/>
        </w:rPr>
        <w:t>wyprosić osobę nie posiadającą</w:t>
      </w:r>
      <w:r w:rsidRPr="003F68D8">
        <w:rPr>
          <w:rFonts w:ascii="Times New Roman" w:hAnsi="Times New Roman"/>
          <w:sz w:val="24"/>
          <w:szCs w:val="24"/>
          <w:lang w:eastAsia="pl-PL"/>
        </w:rPr>
        <w:t xml:space="preserve"> stosownych środków ochronnych.</w:t>
      </w:r>
    </w:p>
    <w:p w:rsidR="00AB6872" w:rsidRPr="003F68D8" w:rsidRDefault="00AB6872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68D8">
        <w:rPr>
          <w:rFonts w:ascii="Times New Roman" w:hAnsi="Times New Roman"/>
          <w:sz w:val="24"/>
          <w:szCs w:val="24"/>
          <w:lang w:eastAsia="pl-PL"/>
        </w:rPr>
        <w:t>Opiekunowie wcho</w:t>
      </w:r>
      <w:r w:rsidR="00521DDC" w:rsidRPr="003F68D8">
        <w:rPr>
          <w:rFonts w:ascii="Times New Roman" w:hAnsi="Times New Roman"/>
          <w:sz w:val="24"/>
          <w:szCs w:val="24"/>
          <w:lang w:eastAsia="pl-PL"/>
        </w:rPr>
        <w:t xml:space="preserve">dzą do szkoły wejściem </w:t>
      </w:r>
      <w:r w:rsidR="009403AB">
        <w:rPr>
          <w:rFonts w:ascii="Times New Roman" w:hAnsi="Times New Roman"/>
          <w:sz w:val="24"/>
          <w:szCs w:val="24"/>
          <w:lang w:eastAsia="pl-PL"/>
        </w:rPr>
        <w:t>głównym</w:t>
      </w:r>
      <w:r w:rsidR="00415D33" w:rsidRPr="003F68D8">
        <w:rPr>
          <w:rFonts w:ascii="Times New Roman" w:hAnsi="Times New Roman"/>
          <w:sz w:val="24"/>
          <w:szCs w:val="24"/>
          <w:lang w:eastAsia="pl-PL"/>
        </w:rPr>
        <w:t>, na korytarzu przy szatni  oczekują na dzieci</w:t>
      </w:r>
      <w:r w:rsidRPr="003F68D8">
        <w:rPr>
          <w:rFonts w:ascii="Times New Roman" w:hAnsi="Times New Roman"/>
          <w:sz w:val="24"/>
          <w:szCs w:val="24"/>
          <w:lang w:eastAsia="pl-PL"/>
        </w:rPr>
        <w:t>.</w:t>
      </w:r>
    </w:p>
    <w:p w:rsidR="00415D33" w:rsidRPr="003F68D8" w:rsidRDefault="00415D33" w:rsidP="00664B7C">
      <w:pPr>
        <w:pStyle w:val="Akapitzlist"/>
        <w:numPr>
          <w:ilvl w:val="0"/>
          <w:numId w:val="14"/>
        </w:numPr>
        <w:tabs>
          <w:tab w:val="left" w:pos="284"/>
          <w:tab w:val="left" w:pos="709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68D8">
        <w:rPr>
          <w:rFonts w:ascii="Times New Roman" w:hAnsi="Times New Roman"/>
          <w:sz w:val="24"/>
          <w:szCs w:val="24"/>
          <w:lang w:eastAsia="pl-PL"/>
        </w:rPr>
        <w:t>Zabrania się rodzicom wchodzenia do szatni.</w:t>
      </w:r>
    </w:p>
    <w:p w:rsidR="00771B31" w:rsidRPr="00D7704A" w:rsidRDefault="005F2191" w:rsidP="00664B7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68D8">
        <w:rPr>
          <w:rFonts w:ascii="Times New Roman" w:hAnsi="Times New Roman"/>
          <w:sz w:val="24"/>
          <w:szCs w:val="24"/>
        </w:rPr>
        <w:t>Uczeń, który samodzielnie przychodzi do szkoły w przypadku podwyższonej temperatury lub objawów chorobowych niezwłoczni</w:t>
      </w:r>
      <w:r w:rsidR="00C3738B">
        <w:rPr>
          <w:rFonts w:ascii="Times New Roman" w:hAnsi="Times New Roman"/>
          <w:sz w:val="24"/>
          <w:szCs w:val="24"/>
        </w:rPr>
        <w:t>e odprowadzany jest do izolatki, a</w:t>
      </w:r>
      <w:r w:rsidR="00980EEB">
        <w:rPr>
          <w:rFonts w:ascii="Times New Roman" w:hAnsi="Times New Roman"/>
          <w:sz w:val="24"/>
          <w:szCs w:val="24"/>
        </w:rPr>
        <w:t> </w:t>
      </w:r>
      <w:r w:rsidR="00C3738B" w:rsidRPr="003F68D8">
        <w:rPr>
          <w:rFonts w:ascii="Times New Roman" w:hAnsi="Times New Roman"/>
          <w:sz w:val="24"/>
          <w:szCs w:val="24"/>
        </w:rPr>
        <w:t xml:space="preserve">rodzice </w:t>
      </w:r>
      <w:r w:rsidRPr="003F68D8">
        <w:rPr>
          <w:rFonts w:ascii="Times New Roman" w:hAnsi="Times New Roman"/>
          <w:sz w:val="24"/>
          <w:szCs w:val="24"/>
        </w:rPr>
        <w:t xml:space="preserve">informowani są o konieczności bezzwłocznego odebrania ucznia. </w:t>
      </w:r>
    </w:p>
    <w:p w:rsidR="00F86BB0" w:rsidRPr="00D7704A" w:rsidRDefault="005F2191" w:rsidP="00664B7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Jeżeli rodzic/opiekun prawny w wyjątkowej sytu</w:t>
      </w:r>
      <w:r w:rsidR="00F86BB0" w:rsidRPr="00B0477C">
        <w:rPr>
          <w:rFonts w:ascii="Times New Roman" w:hAnsi="Times New Roman"/>
          <w:sz w:val="24"/>
          <w:szCs w:val="24"/>
        </w:rPr>
        <w:t xml:space="preserve">acji musi wejść na teren szkoły </w:t>
      </w:r>
      <w:r w:rsidRPr="00B0477C">
        <w:rPr>
          <w:rFonts w:ascii="Times New Roman" w:hAnsi="Times New Roman"/>
          <w:sz w:val="24"/>
          <w:szCs w:val="24"/>
        </w:rPr>
        <w:t>zobowiązany jest do odkażenia rąk bądź stosowania jednorazowych rękawiczek, maseczki ochronnej oraz do s</w:t>
      </w:r>
      <w:r w:rsidR="00AB6872" w:rsidRPr="00B0477C">
        <w:rPr>
          <w:rFonts w:ascii="Times New Roman" w:hAnsi="Times New Roman"/>
          <w:sz w:val="24"/>
          <w:szCs w:val="24"/>
        </w:rPr>
        <w:t>tosowania zalecanej odległości 1.5</w:t>
      </w:r>
      <w:r w:rsidRPr="00B0477C">
        <w:rPr>
          <w:rFonts w:ascii="Times New Roman" w:hAnsi="Times New Roman"/>
          <w:sz w:val="24"/>
          <w:szCs w:val="24"/>
        </w:rPr>
        <w:t xml:space="preserve"> m w stosunku do innych osób będących w tym samym czasie w szkole. </w:t>
      </w:r>
    </w:p>
    <w:p w:rsidR="00693E3F" w:rsidRPr="006F1421" w:rsidRDefault="00693E3F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533A" w:rsidRPr="006F1421" w:rsidRDefault="001C533A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533A" w:rsidRPr="006F1421" w:rsidRDefault="001C533A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1421"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6C0A61">
        <w:rPr>
          <w:rFonts w:ascii="Times New Roman" w:eastAsia="Times New Roman" w:hAnsi="Times New Roman"/>
          <w:b/>
          <w:bCs/>
          <w:sz w:val="24"/>
          <w:szCs w:val="24"/>
        </w:rPr>
        <w:t xml:space="preserve"> 10</w:t>
      </w:r>
    </w:p>
    <w:p w:rsidR="001C533A" w:rsidRPr="008101F0" w:rsidRDefault="001C533A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01F0">
        <w:rPr>
          <w:rFonts w:ascii="Times New Roman" w:eastAsia="Times New Roman" w:hAnsi="Times New Roman"/>
          <w:b/>
          <w:bCs/>
          <w:sz w:val="24"/>
          <w:szCs w:val="24"/>
        </w:rPr>
        <w:t>SZCZEGÓŁOWE ZASADY DEZYNFEKCJI:</w:t>
      </w:r>
    </w:p>
    <w:p w:rsidR="001C533A" w:rsidRPr="006F1421" w:rsidRDefault="001C533A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533A" w:rsidRPr="00AE1EEB" w:rsidRDefault="001C533A" w:rsidP="00664B7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E1EEB">
        <w:rPr>
          <w:rFonts w:ascii="Times New Roman" w:eastAsia="Times New Roman" w:hAnsi="Times New Roman"/>
          <w:sz w:val="24"/>
          <w:szCs w:val="24"/>
        </w:rPr>
        <w:t>Przeprowadzając dezynfekcję należy ściśle przestrzegać zaleceń producenta znajdujących się na opakowaniu środka do dezynfekcji. Ważne jest ścisłe przestrzeganie czasu niezbędnego do wywietrzenia dezynfekowanych pomieszczeń, przedmiotów, tak</w:t>
      </w:r>
      <w:r w:rsidR="00C3738B">
        <w:rPr>
          <w:rFonts w:ascii="Times New Roman" w:eastAsia="Times New Roman" w:hAnsi="Times New Roman"/>
          <w:sz w:val="24"/>
          <w:szCs w:val="24"/>
        </w:rPr>
        <w:t xml:space="preserve"> aby uczniowie nie byli narażeni</w:t>
      </w:r>
      <w:r w:rsidRPr="00AE1EEB">
        <w:rPr>
          <w:rFonts w:ascii="Times New Roman" w:eastAsia="Times New Roman" w:hAnsi="Times New Roman"/>
          <w:sz w:val="24"/>
          <w:szCs w:val="24"/>
        </w:rPr>
        <w:t xml:space="preserve"> na wdychanie oparów środków służących do dezynfekcji.</w:t>
      </w:r>
    </w:p>
    <w:p w:rsidR="001C533A" w:rsidRDefault="001C533A" w:rsidP="00664B7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477C">
        <w:rPr>
          <w:rFonts w:ascii="Times New Roman" w:eastAsia="Times New Roman" w:hAnsi="Times New Roman"/>
          <w:sz w:val="24"/>
          <w:szCs w:val="24"/>
        </w:rPr>
        <w:t>W sali, w której przebywa grupa należy usunąć przedmioty i sprzęty, których nie można skutecznie uprać lub zdezynfekować.</w:t>
      </w:r>
    </w:p>
    <w:p w:rsidR="001C533A" w:rsidRDefault="001C533A" w:rsidP="00664B7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477C">
        <w:rPr>
          <w:rFonts w:ascii="Times New Roman" w:eastAsia="Times New Roman" w:hAnsi="Times New Roman"/>
          <w:sz w:val="24"/>
          <w:szCs w:val="24"/>
        </w:rPr>
        <w:t>Dezynfekcji podlegają wszystkie zabawki, przedmioty, sprzęty i narzędzia, które były używane, a także powierzchnie, jak np. biurka, stoły, klamki itp.</w:t>
      </w:r>
    </w:p>
    <w:p w:rsidR="001C533A" w:rsidRDefault="001C533A" w:rsidP="00664B7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477C">
        <w:rPr>
          <w:rFonts w:ascii="Times New Roman" w:eastAsia="Times New Roman" w:hAnsi="Times New Roman"/>
          <w:sz w:val="24"/>
          <w:szCs w:val="24"/>
        </w:rPr>
        <w:t>Dezynfekcja odbywa się poprzez dokładne spryskanie sprzętu lub powierzchni płynem do dezynfekcji o minimalnej zawartości alkoholu 60% i przetarcie ściereczką lub wyczyszczeniu w ciepłej wodzie z mydłem o temperaturze minimum 60 stopni C.</w:t>
      </w:r>
    </w:p>
    <w:p w:rsidR="001C533A" w:rsidRDefault="001C533A" w:rsidP="00664B7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477C">
        <w:rPr>
          <w:rFonts w:ascii="Times New Roman" w:eastAsia="Times New Roman" w:hAnsi="Times New Roman"/>
          <w:sz w:val="24"/>
          <w:szCs w:val="24"/>
        </w:rPr>
        <w:t xml:space="preserve">Płyny dezynfekujące dostępne są dla pracowników. </w:t>
      </w:r>
    </w:p>
    <w:p w:rsidR="001C533A" w:rsidRDefault="001C533A" w:rsidP="00664B7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477C">
        <w:rPr>
          <w:rFonts w:ascii="Times New Roman" w:eastAsia="Times New Roman" w:hAnsi="Times New Roman"/>
          <w:sz w:val="24"/>
          <w:szCs w:val="24"/>
        </w:rPr>
        <w:t>Po zdezynfekowaniu zabawki, przedmioty, sprzęty i narzędzia muszą zostać odłożone na swoje miejsce.</w:t>
      </w:r>
    </w:p>
    <w:p w:rsidR="001C533A" w:rsidRPr="008101F0" w:rsidRDefault="001C533A" w:rsidP="008101F0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0477C">
        <w:rPr>
          <w:rFonts w:ascii="Times New Roman" w:eastAsia="Times New Roman" w:hAnsi="Times New Roman"/>
          <w:sz w:val="24"/>
          <w:szCs w:val="24"/>
        </w:rPr>
        <w:t>Wszystkie narzędzia służące do sprzątania oraz narzędzia po zakończeniu pracy muszą zostać zdezynfekowane.</w:t>
      </w:r>
    </w:p>
    <w:p w:rsidR="00664B7C" w:rsidRDefault="00664B7C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4B7C" w:rsidRDefault="00664B7C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533A" w:rsidRPr="006F1421" w:rsidRDefault="006C0A61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11</w:t>
      </w:r>
    </w:p>
    <w:p w:rsidR="001C533A" w:rsidRPr="006F1421" w:rsidRDefault="001C533A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1421">
        <w:rPr>
          <w:rFonts w:ascii="Times New Roman" w:eastAsia="Times New Roman" w:hAnsi="Times New Roman"/>
          <w:b/>
          <w:sz w:val="24"/>
          <w:szCs w:val="24"/>
        </w:rPr>
        <w:t>ZASADY KONTAKTÓW BEZPOŚREDNICH Z OSOBAMI SPOZA SZKOŁY (kurierzy, dostawcy, przedstawiciele handlowi itp.)</w:t>
      </w:r>
    </w:p>
    <w:p w:rsidR="001C533A" w:rsidRPr="006F1421" w:rsidRDefault="001C533A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533A" w:rsidRPr="00B0477C" w:rsidRDefault="001C533A" w:rsidP="00664B7C">
      <w:pPr>
        <w:pStyle w:val="Akapitzlist"/>
        <w:numPr>
          <w:ilvl w:val="0"/>
          <w:numId w:val="6"/>
        </w:numPr>
        <w:tabs>
          <w:tab w:val="left" w:pos="284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Ogranicza się do niezbędnego minimum kontakty z osobami spoza szkoły.</w:t>
      </w:r>
    </w:p>
    <w:p w:rsidR="001C533A" w:rsidRDefault="001C533A" w:rsidP="00664B7C">
      <w:pPr>
        <w:pStyle w:val="Akapitzlist"/>
        <w:numPr>
          <w:ilvl w:val="0"/>
          <w:numId w:val="6"/>
        </w:numPr>
        <w:tabs>
          <w:tab w:val="left" w:pos="284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4AC">
        <w:rPr>
          <w:rFonts w:ascii="Times New Roman" w:hAnsi="Times New Roman"/>
          <w:sz w:val="24"/>
          <w:szCs w:val="24"/>
        </w:rPr>
        <w:t>Zaleca się kontakt za pośrednictwem telefonów lub elektronicznie.</w:t>
      </w:r>
    </w:p>
    <w:p w:rsidR="001C533A" w:rsidRDefault="001C533A" w:rsidP="00664B7C">
      <w:pPr>
        <w:pStyle w:val="Akapitzlist"/>
        <w:numPr>
          <w:ilvl w:val="0"/>
          <w:numId w:val="6"/>
        </w:numPr>
        <w:tabs>
          <w:tab w:val="left" w:pos="284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Należy unikać spotkań w małych, słabo wentylowanych pomieszczeniach.</w:t>
      </w:r>
    </w:p>
    <w:p w:rsidR="001C533A" w:rsidRDefault="001C533A" w:rsidP="00664B7C">
      <w:pPr>
        <w:pStyle w:val="Akapitzlist"/>
        <w:numPr>
          <w:ilvl w:val="0"/>
          <w:numId w:val="6"/>
        </w:numPr>
        <w:tabs>
          <w:tab w:val="left" w:pos="284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W razie konieczności spotkania z osobami z zewnątrz należy zapewnić: płyn do dezynfekcji rąk lub rękawice ochronne .</w:t>
      </w:r>
    </w:p>
    <w:p w:rsidR="001C533A" w:rsidRDefault="001C533A" w:rsidP="00664B7C">
      <w:pPr>
        <w:pStyle w:val="Akapitzlist"/>
        <w:numPr>
          <w:ilvl w:val="0"/>
          <w:numId w:val="6"/>
        </w:numPr>
        <w:tabs>
          <w:tab w:val="left" w:pos="284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Należy egzekwować przestrzeganie zachowania podstawowych zasad higieny osób spoza szkoły.</w:t>
      </w:r>
    </w:p>
    <w:p w:rsidR="001C533A" w:rsidRDefault="001C533A" w:rsidP="00664B7C">
      <w:pPr>
        <w:pStyle w:val="Akapitzlist"/>
        <w:numPr>
          <w:ilvl w:val="0"/>
          <w:numId w:val="6"/>
        </w:numPr>
        <w:tabs>
          <w:tab w:val="left" w:pos="284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Po zakończonym spotkaniu należy przewietrzyć pomieszczenie oraz zdezynfekować powierzchnie dotykowe (k</w:t>
      </w:r>
      <w:r w:rsidR="00B0477C">
        <w:rPr>
          <w:rFonts w:ascii="Times New Roman" w:hAnsi="Times New Roman"/>
          <w:sz w:val="24"/>
          <w:szCs w:val="24"/>
        </w:rPr>
        <w:t>lamki, blaty stołów, lady itp.)</w:t>
      </w:r>
    </w:p>
    <w:p w:rsidR="001C533A" w:rsidRDefault="001C533A" w:rsidP="00664B7C">
      <w:pPr>
        <w:pStyle w:val="Akapitzlist"/>
        <w:numPr>
          <w:ilvl w:val="0"/>
          <w:numId w:val="6"/>
        </w:numPr>
        <w:tabs>
          <w:tab w:val="left" w:pos="284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Towary dostarczone przez kurierów przed użyciem, jeśli to możliwe należy dokładnie umyć wodą z mydłem i osuszyć lub zdezynfekować.</w:t>
      </w:r>
    </w:p>
    <w:p w:rsidR="00693E3F" w:rsidRDefault="001C533A" w:rsidP="00664B7C">
      <w:pPr>
        <w:pStyle w:val="Akapitzlist"/>
        <w:numPr>
          <w:ilvl w:val="0"/>
          <w:numId w:val="6"/>
        </w:numPr>
        <w:tabs>
          <w:tab w:val="left" w:pos="284"/>
          <w:tab w:val="left" w:pos="993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Każdorazowo po kontakcie z inną osobą należy do</w:t>
      </w:r>
      <w:r w:rsidR="00B0477C">
        <w:rPr>
          <w:rFonts w:ascii="Times New Roman" w:hAnsi="Times New Roman"/>
          <w:sz w:val="24"/>
          <w:szCs w:val="24"/>
        </w:rPr>
        <w:t>kł</w:t>
      </w:r>
      <w:r w:rsidR="00C3738B">
        <w:rPr>
          <w:rFonts w:ascii="Times New Roman" w:hAnsi="Times New Roman"/>
          <w:sz w:val="24"/>
          <w:szCs w:val="24"/>
        </w:rPr>
        <w:t>adnie umyć i zdezynfekować</w:t>
      </w:r>
      <w:r w:rsidR="00B0477C">
        <w:rPr>
          <w:rFonts w:ascii="Times New Roman" w:hAnsi="Times New Roman"/>
          <w:sz w:val="24"/>
          <w:szCs w:val="24"/>
        </w:rPr>
        <w:t xml:space="preserve"> ręce.</w:t>
      </w:r>
    </w:p>
    <w:p w:rsidR="00DB3268" w:rsidRPr="00B0477C" w:rsidRDefault="00DB3268" w:rsidP="00664B7C">
      <w:pPr>
        <w:pStyle w:val="Akapitzlist"/>
        <w:tabs>
          <w:tab w:val="left" w:pos="284"/>
          <w:tab w:val="left" w:pos="993"/>
          <w:tab w:val="left" w:pos="326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33A" w:rsidRPr="006F1421" w:rsidRDefault="006C0A61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12</w:t>
      </w:r>
    </w:p>
    <w:p w:rsidR="001C533A" w:rsidRPr="008101F0" w:rsidRDefault="00D7704A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01F0">
        <w:rPr>
          <w:rFonts w:ascii="Times New Roman" w:eastAsia="Times New Roman" w:hAnsi="Times New Roman"/>
          <w:b/>
          <w:bCs/>
          <w:sz w:val="24"/>
          <w:szCs w:val="24"/>
        </w:rPr>
        <w:t>ZASADY PRACY W BIBLIOTECE</w:t>
      </w:r>
    </w:p>
    <w:p w:rsidR="001C533A" w:rsidRPr="00D7704A" w:rsidRDefault="001C533A" w:rsidP="00664B7C">
      <w:pPr>
        <w:pStyle w:val="Akapitzlist"/>
        <w:numPr>
          <w:ilvl w:val="0"/>
          <w:numId w:val="3"/>
        </w:numPr>
        <w:tabs>
          <w:tab w:val="left" w:pos="284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Osobą odpowiedzialną za koordynowanie bezpiecznego przebywania w bibliotece oraz wchodzenia i wychodzenia do niej przez uczn</w:t>
      </w:r>
      <w:r w:rsidR="00FF13D5" w:rsidRPr="006F1421">
        <w:rPr>
          <w:rFonts w:ascii="Times New Roman" w:hAnsi="Times New Roman"/>
          <w:sz w:val="24"/>
          <w:szCs w:val="24"/>
        </w:rPr>
        <w:t>iów jest nauczyciel bibliotekarz.</w:t>
      </w:r>
    </w:p>
    <w:p w:rsidR="001C533A" w:rsidRPr="00D7704A" w:rsidRDefault="001C533A" w:rsidP="00664B7C">
      <w:pPr>
        <w:pStyle w:val="Akapitzlist"/>
        <w:numPr>
          <w:ilvl w:val="0"/>
          <w:numId w:val="3"/>
        </w:numPr>
        <w:tabs>
          <w:tab w:val="left" w:pos="284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Biblioteka szkolna jest dostępna dla czytelników</w:t>
      </w:r>
      <w:r w:rsidR="00740167">
        <w:rPr>
          <w:rFonts w:ascii="Times New Roman" w:hAnsi="Times New Roman"/>
          <w:sz w:val="24"/>
          <w:szCs w:val="24"/>
        </w:rPr>
        <w:t xml:space="preserve"> w wyznaczonych godzinach</w:t>
      </w:r>
      <w:r w:rsidRPr="006F1421">
        <w:rPr>
          <w:rFonts w:ascii="Times New Roman" w:hAnsi="Times New Roman"/>
          <w:sz w:val="24"/>
          <w:szCs w:val="24"/>
        </w:rPr>
        <w:t xml:space="preserve"> od poniedziałku d</w:t>
      </w:r>
      <w:r w:rsidR="003C60B3">
        <w:rPr>
          <w:rFonts w:ascii="Times New Roman" w:hAnsi="Times New Roman"/>
          <w:sz w:val="24"/>
          <w:szCs w:val="24"/>
        </w:rPr>
        <w:t xml:space="preserve">o </w:t>
      </w:r>
      <w:r w:rsidR="00664B7C">
        <w:rPr>
          <w:rFonts w:ascii="Times New Roman" w:hAnsi="Times New Roman"/>
          <w:sz w:val="24"/>
          <w:szCs w:val="24"/>
        </w:rPr>
        <w:t>czwartku</w:t>
      </w:r>
      <w:r w:rsidR="00740167">
        <w:rPr>
          <w:rFonts w:ascii="Times New Roman" w:hAnsi="Times New Roman"/>
          <w:sz w:val="24"/>
          <w:szCs w:val="24"/>
        </w:rPr>
        <w:t>.</w:t>
      </w:r>
      <w:r w:rsidR="003C60B3">
        <w:rPr>
          <w:rFonts w:ascii="Times New Roman" w:hAnsi="Times New Roman"/>
          <w:sz w:val="24"/>
          <w:szCs w:val="24"/>
        </w:rPr>
        <w:t xml:space="preserve"> </w:t>
      </w:r>
    </w:p>
    <w:p w:rsidR="001C533A" w:rsidRPr="00D7704A" w:rsidRDefault="001C533A" w:rsidP="00664B7C">
      <w:pPr>
        <w:pStyle w:val="Akapitzlist"/>
        <w:numPr>
          <w:ilvl w:val="0"/>
          <w:numId w:val="3"/>
        </w:numPr>
        <w:tabs>
          <w:tab w:val="left" w:pos="284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 xml:space="preserve">Jednocześnie w bibliotece </w:t>
      </w:r>
      <w:r w:rsidR="003C60B3">
        <w:rPr>
          <w:rFonts w:ascii="Times New Roman" w:hAnsi="Times New Roman"/>
          <w:sz w:val="24"/>
          <w:szCs w:val="24"/>
        </w:rPr>
        <w:t xml:space="preserve">może przebywać </w:t>
      </w:r>
      <w:r w:rsidR="00664B7C">
        <w:rPr>
          <w:rFonts w:ascii="Times New Roman" w:hAnsi="Times New Roman"/>
          <w:sz w:val="24"/>
          <w:szCs w:val="24"/>
        </w:rPr>
        <w:t>dwóch</w:t>
      </w:r>
      <w:r w:rsidRPr="006F1421">
        <w:rPr>
          <w:rFonts w:ascii="Times New Roman" w:hAnsi="Times New Roman"/>
          <w:sz w:val="24"/>
          <w:szCs w:val="24"/>
        </w:rPr>
        <w:t xml:space="preserve"> czyte</w:t>
      </w:r>
      <w:r w:rsidR="003C60B3">
        <w:rPr>
          <w:rFonts w:ascii="Times New Roman" w:hAnsi="Times New Roman"/>
          <w:sz w:val="24"/>
          <w:szCs w:val="24"/>
        </w:rPr>
        <w:t>lników.</w:t>
      </w:r>
    </w:p>
    <w:p w:rsidR="001C533A" w:rsidRPr="00D7704A" w:rsidRDefault="001C533A" w:rsidP="00664B7C">
      <w:pPr>
        <w:pStyle w:val="Akapitzlist"/>
        <w:numPr>
          <w:ilvl w:val="0"/>
          <w:numId w:val="3"/>
        </w:numPr>
        <w:tabs>
          <w:tab w:val="left" w:pos="284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Dostęp do regałów jest niedostępny dla czytelników. Książki podaje wyłącznie nauczyciel bibliotekarz.</w:t>
      </w:r>
    </w:p>
    <w:p w:rsidR="001C533A" w:rsidRPr="00D7704A" w:rsidRDefault="001C533A" w:rsidP="00664B7C">
      <w:pPr>
        <w:pStyle w:val="Akapitzlist"/>
        <w:numPr>
          <w:ilvl w:val="0"/>
          <w:numId w:val="3"/>
        </w:numPr>
        <w:tabs>
          <w:tab w:val="left" w:pos="284"/>
          <w:tab w:val="left" w:pos="3261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 xml:space="preserve">Książki oddawane do biblioteki należy złożyć w wyznaczonym miejscu oznaczonym dodatkowo w bibliotece po uprzednim poinformowaniu nauczyciela bibliotekarza. </w:t>
      </w:r>
    </w:p>
    <w:p w:rsidR="001C533A" w:rsidRPr="00D7704A" w:rsidRDefault="001C533A" w:rsidP="00664B7C">
      <w:pPr>
        <w:pStyle w:val="Akapitzlist"/>
        <w:numPr>
          <w:ilvl w:val="0"/>
          <w:numId w:val="3"/>
        </w:numPr>
        <w:tabs>
          <w:tab w:val="left" w:pos="284"/>
          <w:tab w:val="left" w:pos="3261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Pracownicy biblioteki są zaopatrzeni w środki ochrony osobistej (rękawiczki, osłona ust   i</w:t>
      </w:r>
      <w:r w:rsidR="00980EEB">
        <w:rPr>
          <w:rFonts w:ascii="Times New Roman" w:hAnsi="Times New Roman"/>
          <w:sz w:val="24"/>
          <w:szCs w:val="24"/>
        </w:rPr>
        <w:t> </w:t>
      </w:r>
      <w:r w:rsidRPr="006F1421">
        <w:rPr>
          <w:rFonts w:ascii="Times New Roman" w:hAnsi="Times New Roman"/>
          <w:sz w:val="24"/>
          <w:szCs w:val="24"/>
        </w:rPr>
        <w:t xml:space="preserve">nosa), a także środek do dezynfekcji blatu i korzystają z nich w razie bieżącej potrzeby. </w:t>
      </w:r>
    </w:p>
    <w:p w:rsidR="001C533A" w:rsidRPr="00D7704A" w:rsidRDefault="001C533A" w:rsidP="00664B7C">
      <w:pPr>
        <w:pStyle w:val="Akapitzlist"/>
        <w:numPr>
          <w:ilvl w:val="0"/>
          <w:numId w:val="3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>Przyjęte książki zostają odłożone na kw</w:t>
      </w:r>
      <w:r w:rsidR="001666BB" w:rsidRPr="006F1421">
        <w:rPr>
          <w:rFonts w:ascii="Times New Roman" w:hAnsi="Times New Roman"/>
          <w:sz w:val="24"/>
          <w:szCs w:val="24"/>
        </w:rPr>
        <w:t>arantannę na okres 24 godzin</w:t>
      </w:r>
      <w:r w:rsidRPr="006F1421">
        <w:rPr>
          <w:rFonts w:ascii="Times New Roman" w:hAnsi="Times New Roman"/>
          <w:sz w:val="24"/>
          <w:szCs w:val="24"/>
        </w:rPr>
        <w:t>. Odizolowane egzemplarze zostają oznaczo</w:t>
      </w:r>
      <w:r w:rsidR="001666BB" w:rsidRPr="006F1421">
        <w:rPr>
          <w:rFonts w:ascii="Times New Roman" w:hAnsi="Times New Roman"/>
          <w:sz w:val="24"/>
          <w:szCs w:val="24"/>
        </w:rPr>
        <w:t xml:space="preserve">ne datą zwrotu i wyłączone </w:t>
      </w:r>
      <w:r w:rsidRPr="006F1421">
        <w:rPr>
          <w:rFonts w:ascii="Times New Roman" w:hAnsi="Times New Roman"/>
          <w:sz w:val="24"/>
          <w:szCs w:val="24"/>
        </w:rPr>
        <w:t>z wypożyczania do czasu zakończenia kwarantanny. Po tym okresie zostają ponownie włączone do użytkowania.</w:t>
      </w:r>
    </w:p>
    <w:p w:rsidR="001C533A" w:rsidRPr="00DB3268" w:rsidRDefault="001C533A" w:rsidP="00664B7C">
      <w:pPr>
        <w:pStyle w:val="Akapitzlist"/>
        <w:numPr>
          <w:ilvl w:val="0"/>
          <w:numId w:val="3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421">
        <w:rPr>
          <w:rFonts w:ascii="Times New Roman" w:hAnsi="Times New Roman"/>
          <w:sz w:val="24"/>
          <w:szCs w:val="24"/>
        </w:rPr>
        <w:t xml:space="preserve"> Pomieszczenie biblioteki jest często wietrzone i odpowiednio dezynfe</w:t>
      </w:r>
      <w:r w:rsidR="00DB3268">
        <w:rPr>
          <w:rFonts w:ascii="Times New Roman" w:hAnsi="Times New Roman"/>
          <w:sz w:val="24"/>
          <w:szCs w:val="24"/>
        </w:rPr>
        <w:t>kowane.</w:t>
      </w:r>
    </w:p>
    <w:p w:rsidR="004F7508" w:rsidRDefault="00B0477C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</w:t>
      </w:r>
    </w:p>
    <w:p w:rsidR="001C533A" w:rsidRPr="006F1421" w:rsidRDefault="006C0A61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13</w:t>
      </w:r>
    </w:p>
    <w:p w:rsidR="001C533A" w:rsidRDefault="001C533A" w:rsidP="0079530C">
      <w:pPr>
        <w:tabs>
          <w:tab w:val="left" w:pos="284"/>
          <w:tab w:val="left" w:pos="326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01F0">
        <w:rPr>
          <w:rFonts w:ascii="Times New Roman" w:eastAsia="Times New Roman" w:hAnsi="Times New Roman"/>
          <w:b/>
          <w:bCs/>
          <w:sz w:val="24"/>
          <w:szCs w:val="24"/>
        </w:rPr>
        <w:t>ZASADY PRACY W ŚWIETLICY SZKOLNEJ</w:t>
      </w:r>
    </w:p>
    <w:p w:rsidR="004F7508" w:rsidRPr="008101F0" w:rsidRDefault="004F7508" w:rsidP="00664B7C">
      <w:pPr>
        <w:tabs>
          <w:tab w:val="left" w:pos="284"/>
          <w:tab w:val="left" w:pos="3261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533A" w:rsidRPr="00B0477C" w:rsidRDefault="00B0477C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C533A" w:rsidRPr="00B0477C">
        <w:rPr>
          <w:rFonts w:ascii="Times New Roman" w:hAnsi="Times New Roman"/>
          <w:sz w:val="24"/>
        </w:rPr>
        <w:t>Świetlica szkolna jest cz</w:t>
      </w:r>
      <w:r w:rsidR="00A23E97">
        <w:rPr>
          <w:rFonts w:ascii="Times New Roman" w:hAnsi="Times New Roman"/>
          <w:sz w:val="24"/>
        </w:rPr>
        <w:t>ynna codziennie do godziny 14tej.</w:t>
      </w:r>
      <w:r w:rsidR="00746987">
        <w:rPr>
          <w:rFonts w:ascii="Times New Roman" w:hAnsi="Times New Roman"/>
          <w:sz w:val="24"/>
        </w:rPr>
        <w:t xml:space="preserve"> </w:t>
      </w:r>
    </w:p>
    <w:p w:rsidR="00B0477C" w:rsidRPr="00D7704A" w:rsidRDefault="00A75BEB" w:rsidP="00664B7C">
      <w:pPr>
        <w:pStyle w:val="Akapitzlist"/>
        <w:numPr>
          <w:ilvl w:val="0"/>
          <w:numId w:val="2"/>
        </w:numPr>
        <w:tabs>
          <w:tab w:val="left" w:pos="284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77C">
        <w:rPr>
          <w:rFonts w:ascii="Times New Roman" w:hAnsi="Times New Roman"/>
          <w:sz w:val="24"/>
          <w:szCs w:val="24"/>
        </w:rPr>
        <w:t>Dzieci przed wejściem na świetlicę są zobowiązane do dezynfekcji rąk.</w:t>
      </w:r>
    </w:p>
    <w:p w:rsidR="001C533A" w:rsidRPr="00B0477C" w:rsidRDefault="003C60B3" w:rsidP="00664B7C">
      <w:pPr>
        <w:pStyle w:val="Akapitzlist"/>
        <w:numPr>
          <w:ilvl w:val="0"/>
          <w:numId w:val="2"/>
        </w:numPr>
        <w:tabs>
          <w:tab w:val="left" w:pos="284"/>
          <w:tab w:val="left" w:pos="326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477C">
        <w:rPr>
          <w:rFonts w:ascii="Times New Roman" w:hAnsi="Times New Roman"/>
          <w:sz w:val="24"/>
        </w:rPr>
        <w:t>Dzieci, które korzystają ze świetlicy odbierane są przez</w:t>
      </w:r>
      <w:r w:rsidR="001C533A" w:rsidRPr="00B0477C">
        <w:rPr>
          <w:rFonts w:ascii="Times New Roman" w:hAnsi="Times New Roman"/>
          <w:sz w:val="24"/>
        </w:rPr>
        <w:t xml:space="preserve"> rodzica</w:t>
      </w:r>
      <w:r w:rsidRPr="00B0477C">
        <w:rPr>
          <w:rFonts w:ascii="Times New Roman" w:hAnsi="Times New Roman"/>
          <w:sz w:val="24"/>
        </w:rPr>
        <w:t>/ prawnego opiekuna</w:t>
      </w:r>
      <w:r w:rsidR="001C533A" w:rsidRPr="00B0477C">
        <w:rPr>
          <w:rFonts w:ascii="Times New Roman" w:hAnsi="Times New Roman"/>
          <w:sz w:val="24"/>
        </w:rPr>
        <w:t xml:space="preserve"> </w:t>
      </w:r>
      <w:r w:rsidR="00B0477C" w:rsidRPr="00B0477C">
        <w:rPr>
          <w:rFonts w:ascii="Times New Roman" w:hAnsi="Times New Roman"/>
          <w:sz w:val="24"/>
        </w:rPr>
        <w:t xml:space="preserve"> przed wejściem do świetlicy.</w:t>
      </w:r>
      <w:r w:rsidR="00A75BEB" w:rsidRPr="00B0477C">
        <w:rPr>
          <w:rFonts w:ascii="Times New Roman" w:hAnsi="Times New Roman"/>
          <w:sz w:val="24"/>
        </w:rPr>
        <w:t xml:space="preserve">         </w:t>
      </w:r>
      <w:r w:rsidR="00B0477C" w:rsidRPr="00B0477C">
        <w:rPr>
          <w:rFonts w:ascii="Times New Roman" w:hAnsi="Times New Roman"/>
          <w:sz w:val="24"/>
        </w:rPr>
        <w:t xml:space="preserve">       </w:t>
      </w:r>
    </w:p>
    <w:p w:rsidR="00A75BEB" w:rsidRPr="00B0477C" w:rsidRDefault="001C533A" w:rsidP="00664B7C">
      <w:pPr>
        <w:pStyle w:val="Akapitzlist"/>
        <w:numPr>
          <w:ilvl w:val="0"/>
          <w:numId w:val="2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>Korzystanie p</w:t>
      </w:r>
      <w:r w:rsidR="00417365" w:rsidRPr="00B0477C">
        <w:rPr>
          <w:rFonts w:ascii="Times New Roman" w:hAnsi="Times New Roman"/>
          <w:sz w:val="24"/>
        </w:rPr>
        <w:t xml:space="preserve">rzez ucznia ze świetlicy </w:t>
      </w:r>
      <w:r w:rsidRPr="00B0477C">
        <w:rPr>
          <w:rFonts w:ascii="Times New Roman" w:hAnsi="Times New Roman"/>
          <w:sz w:val="24"/>
        </w:rPr>
        <w:t>odbywa się po wcześniej</w:t>
      </w:r>
      <w:r w:rsidR="00417365" w:rsidRPr="00B0477C">
        <w:rPr>
          <w:rFonts w:ascii="Times New Roman" w:hAnsi="Times New Roman"/>
          <w:sz w:val="24"/>
        </w:rPr>
        <w:t xml:space="preserve">szym złożeniu </w:t>
      </w:r>
      <w:r w:rsidR="00A75BEB" w:rsidRPr="00B0477C">
        <w:rPr>
          <w:rFonts w:ascii="Times New Roman" w:hAnsi="Times New Roman"/>
          <w:sz w:val="24"/>
        </w:rPr>
        <w:t>deklaracji pobytu dziecka w świe</w:t>
      </w:r>
      <w:r w:rsidR="00417365" w:rsidRPr="00B0477C">
        <w:rPr>
          <w:rFonts w:ascii="Times New Roman" w:hAnsi="Times New Roman"/>
          <w:sz w:val="24"/>
        </w:rPr>
        <w:t>tlicy</w:t>
      </w:r>
      <w:r w:rsidRPr="00B0477C">
        <w:rPr>
          <w:rFonts w:ascii="Times New Roman" w:hAnsi="Times New Roman"/>
          <w:sz w:val="24"/>
        </w:rPr>
        <w:t>. Odbiór dziecka odbywa się w deklarowanych wcześniej przez rodzica</w:t>
      </w:r>
      <w:r w:rsidR="00A75BEB" w:rsidRPr="00B0477C">
        <w:rPr>
          <w:rFonts w:ascii="Times New Roman" w:hAnsi="Times New Roman"/>
          <w:sz w:val="24"/>
        </w:rPr>
        <w:t>/ opiekuna prawnego</w:t>
      </w:r>
      <w:r w:rsidRPr="00B0477C">
        <w:rPr>
          <w:rFonts w:ascii="Times New Roman" w:hAnsi="Times New Roman"/>
          <w:sz w:val="24"/>
        </w:rPr>
        <w:t xml:space="preserve"> go</w:t>
      </w:r>
      <w:r w:rsidR="00A75BEB" w:rsidRPr="00B0477C">
        <w:rPr>
          <w:rFonts w:ascii="Times New Roman" w:hAnsi="Times New Roman"/>
          <w:sz w:val="24"/>
        </w:rPr>
        <w:t>dzinach.</w:t>
      </w:r>
    </w:p>
    <w:p w:rsidR="00A75BEB" w:rsidRPr="00B0477C" w:rsidRDefault="001C533A" w:rsidP="00664B7C">
      <w:pPr>
        <w:pStyle w:val="Akapitzlist"/>
        <w:numPr>
          <w:ilvl w:val="0"/>
          <w:numId w:val="2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 xml:space="preserve">Pobyt na świeżym powietrzu </w:t>
      </w:r>
      <w:r w:rsidR="00A75BEB" w:rsidRPr="00B0477C">
        <w:rPr>
          <w:rFonts w:ascii="Times New Roman" w:hAnsi="Times New Roman"/>
          <w:sz w:val="24"/>
        </w:rPr>
        <w:t xml:space="preserve">na terenie szkoły </w:t>
      </w:r>
      <w:r w:rsidRPr="00B0477C">
        <w:rPr>
          <w:rFonts w:ascii="Times New Roman" w:hAnsi="Times New Roman"/>
          <w:sz w:val="24"/>
        </w:rPr>
        <w:t>będzie organizowany z zachowaniem m</w:t>
      </w:r>
      <w:r w:rsidR="00A75BEB" w:rsidRPr="00B0477C">
        <w:rPr>
          <w:rFonts w:ascii="Times New Roman" w:hAnsi="Times New Roman"/>
          <w:sz w:val="24"/>
        </w:rPr>
        <w:t>ożliwie maksymalnej odległości.</w:t>
      </w:r>
    </w:p>
    <w:p w:rsidR="001C533A" w:rsidRPr="00B0477C" w:rsidRDefault="00A75BEB" w:rsidP="00664B7C">
      <w:pPr>
        <w:pStyle w:val="Akapitzlist"/>
        <w:numPr>
          <w:ilvl w:val="0"/>
          <w:numId w:val="2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>Dzieci nie przynoszą do świetlicę</w:t>
      </w:r>
      <w:r w:rsidR="001C533A" w:rsidRPr="00B0477C">
        <w:rPr>
          <w:rFonts w:ascii="Times New Roman" w:hAnsi="Times New Roman"/>
          <w:sz w:val="24"/>
        </w:rPr>
        <w:t xml:space="preserve"> żadnych zabawek ani gier z domu. Posiadają własne przybory, np. kredki, pisaki, nożyczki, klej, które znajdują się na stoliku dziecka</w:t>
      </w:r>
      <w:r w:rsidR="00417365" w:rsidRPr="00B0477C">
        <w:rPr>
          <w:rFonts w:ascii="Times New Roman" w:hAnsi="Times New Roman"/>
          <w:sz w:val="24"/>
        </w:rPr>
        <w:t>, szafce</w:t>
      </w:r>
      <w:r w:rsidR="001C533A" w:rsidRPr="00B0477C">
        <w:rPr>
          <w:rFonts w:ascii="Times New Roman" w:hAnsi="Times New Roman"/>
          <w:sz w:val="24"/>
        </w:rPr>
        <w:t xml:space="preserve"> lub w</w:t>
      </w:r>
      <w:r w:rsidR="00980EEB">
        <w:rPr>
          <w:rFonts w:ascii="Times New Roman" w:hAnsi="Times New Roman"/>
          <w:sz w:val="24"/>
        </w:rPr>
        <w:t> </w:t>
      </w:r>
      <w:r w:rsidR="001C533A" w:rsidRPr="00B0477C">
        <w:rPr>
          <w:rFonts w:ascii="Times New Roman" w:hAnsi="Times New Roman"/>
          <w:sz w:val="24"/>
        </w:rPr>
        <w:t>jego plecaku.</w:t>
      </w:r>
    </w:p>
    <w:p w:rsidR="001C533A" w:rsidRPr="00B0477C" w:rsidRDefault="001C533A" w:rsidP="00664B7C">
      <w:pPr>
        <w:pStyle w:val="Akapitzlist"/>
        <w:numPr>
          <w:ilvl w:val="0"/>
          <w:numId w:val="2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>W świetlicy odległości pomiędzy stanowiskami dla dzieci wynoszą min. 1, 5 m.  W</w:t>
      </w:r>
      <w:r w:rsidR="00980EEB">
        <w:rPr>
          <w:rFonts w:ascii="Times New Roman" w:hAnsi="Times New Roman"/>
          <w:sz w:val="24"/>
        </w:rPr>
        <w:t> </w:t>
      </w:r>
      <w:r w:rsidRPr="00B0477C">
        <w:rPr>
          <w:rFonts w:ascii="Times New Roman" w:hAnsi="Times New Roman"/>
          <w:sz w:val="24"/>
        </w:rPr>
        <w:t xml:space="preserve">okresie epidemii nie będą organizowane żadne wyjścia, wycieczki poza teren szkoły. </w:t>
      </w:r>
    </w:p>
    <w:p w:rsidR="001C533A" w:rsidRPr="00B0477C" w:rsidRDefault="001C533A" w:rsidP="00664B7C">
      <w:pPr>
        <w:pStyle w:val="Akapitzlist"/>
        <w:numPr>
          <w:ilvl w:val="0"/>
          <w:numId w:val="2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 xml:space="preserve">W przypadku wystąpienia u dziecka przybywającego w świetlicy niepokojących objawów sugerujących chorobę nauczyciel izoluje dziecko od pozostałych osób i telefonicznie informuje rodzica o tym fakcie prosząc o niezwłoczne odebranie dziecka ze szkoły. </w:t>
      </w:r>
    </w:p>
    <w:p w:rsidR="00F86BB0" w:rsidRPr="00B0477C" w:rsidRDefault="001C533A" w:rsidP="00664B7C">
      <w:pPr>
        <w:pStyle w:val="Akapitzlist"/>
        <w:numPr>
          <w:ilvl w:val="0"/>
          <w:numId w:val="2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 xml:space="preserve">Obowiązkiem rodzica jest dostępność </w:t>
      </w:r>
      <w:r w:rsidR="00A75BEB" w:rsidRPr="00B0477C">
        <w:rPr>
          <w:rFonts w:ascii="Times New Roman" w:hAnsi="Times New Roman"/>
          <w:sz w:val="24"/>
        </w:rPr>
        <w:t>telefoniczna.</w:t>
      </w:r>
      <w:r w:rsidR="00F86BB0" w:rsidRPr="00B0477C">
        <w:rPr>
          <w:rFonts w:ascii="Times New Roman" w:hAnsi="Times New Roman"/>
          <w:sz w:val="24"/>
        </w:rPr>
        <w:t xml:space="preserve">  </w:t>
      </w:r>
    </w:p>
    <w:p w:rsidR="00F86BB0" w:rsidRDefault="004F7508" w:rsidP="0079530C">
      <w:pPr>
        <w:tabs>
          <w:tab w:val="left" w:pos="284"/>
          <w:tab w:val="left" w:pos="3261"/>
        </w:tabs>
        <w:spacing w:after="20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14</w:t>
      </w:r>
    </w:p>
    <w:p w:rsidR="00E61E33" w:rsidRDefault="00E61E33" w:rsidP="0079530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1F0">
        <w:rPr>
          <w:rFonts w:ascii="Times New Roman" w:hAnsi="Times New Roman"/>
          <w:b/>
          <w:sz w:val="24"/>
          <w:szCs w:val="24"/>
        </w:rPr>
        <w:t>PROCEDURA POSTĘPOWANIA NA WYPADEK PODEJRZENIA ZAKAŻENIA UCZNIA KORONAWIRUSEM</w:t>
      </w:r>
    </w:p>
    <w:p w:rsidR="004F7508" w:rsidRPr="008101F0" w:rsidRDefault="004F7508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1. W przypadku stwierdzenia wyraźnych oznak choroby, takich jak: uporczywy kaszel, złe samopoczucie, trudności w oddychaniu oraz podwyżs</w:t>
      </w:r>
      <w:r w:rsidR="00740167">
        <w:rPr>
          <w:rFonts w:ascii="Times New Roman" w:hAnsi="Times New Roman"/>
          <w:sz w:val="24"/>
          <w:szCs w:val="24"/>
        </w:rPr>
        <w:t>zona temperatura powyżej</w:t>
      </w:r>
      <w:r w:rsidRPr="00E61E33">
        <w:rPr>
          <w:rFonts w:ascii="Times New Roman" w:hAnsi="Times New Roman"/>
          <w:sz w:val="24"/>
          <w:szCs w:val="24"/>
        </w:rPr>
        <w:t> 37 stopni Celsjusza, wychowawca/nauczyciel zgłasza fakt dyrektorowi placówki.</w:t>
      </w: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2. Wyznaczony przez dyrektora pracownik odprowadza wychowanka do wyznaczonego, odrębnego pomieszczenia –izolatki zachowując wszystkie środki ostrożności.</w:t>
      </w:r>
    </w:p>
    <w:p w:rsidR="00E61E33" w:rsidRPr="00A73C9C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9C">
        <w:rPr>
          <w:rFonts w:ascii="Times New Roman" w:hAnsi="Times New Roman"/>
          <w:sz w:val="24"/>
          <w:szCs w:val="24"/>
        </w:rPr>
        <w:t>3. Dyrektor zawiadamia Rodziców/prawnych opiekunów o zaistniałej, niepokojącej sytuacji.</w:t>
      </w: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C9C">
        <w:rPr>
          <w:rFonts w:ascii="Times New Roman" w:hAnsi="Times New Roman"/>
          <w:sz w:val="24"/>
          <w:szCs w:val="24"/>
        </w:rPr>
        <w:t>4. Rodzic /prawny opiekun powinien jak najszyb</w:t>
      </w:r>
      <w:r w:rsidR="00A73C9C" w:rsidRPr="00A73C9C">
        <w:rPr>
          <w:rFonts w:ascii="Times New Roman" w:hAnsi="Times New Roman"/>
          <w:sz w:val="24"/>
          <w:szCs w:val="24"/>
        </w:rPr>
        <w:t xml:space="preserve">ciej </w:t>
      </w:r>
      <w:r w:rsidR="004F7508" w:rsidRPr="00A73C9C">
        <w:rPr>
          <w:rFonts w:ascii="Times New Roman" w:hAnsi="Times New Roman"/>
          <w:sz w:val="24"/>
          <w:szCs w:val="24"/>
        </w:rPr>
        <w:t>odebrać dziecko ze szkoły.</w:t>
      </w:r>
      <w:r w:rsidR="004F7508">
        <w:rPr>
          <w:rFonts w:ascii="Times New Roman" w:hAnsi="Times New Roman"/>
          <w:sz w:val="24"/>
          <w:szCs w:val="24"/>
        </w:rPr>
        <w:t xml:space="preserve"> </w:t>
      </w:r>
    </w:p>
    <w:p w:rsidR="00E61E33" w:rsidRPr="00E61E33" w:rsidRDefault="00A73C9C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61E33" w:rsidRPr="00E61E33">
        <w:rPr>
          <w:rFonts w:ascii="Times New Roman" w:hAnsi="Times New Roman"/>
          <w:sz w:val="24"/>
          <w:szCs w:val="24"/>
        </w:rPr>
        <w:t>Dziecko wraz z opiekunem oczekuje na odbiór Rodzica w wyznaczonym pomieszczeniu, w</w:t>
      </w:r>
      <w:r w:rsidR="00980EEB">
        <w:rPr>
          <w:rFonts w:ascii="Times New Roman" w:hAnsi="Times New Roman"/>
          <w:sz w:val="24"/>
          <w:szCs w:val="24"/>
        </w:rPr>
        <w:t> </w:t>
      </w:r>
      <w:r w:rsidR="00E61E33" w:rsidRPr="00E61E33">
        <w:rPr>
          <w:rFonts w:ascii="Times New Roman" w:hAnsi="Times New Roman"/>
          <w:sz w:val="24"/>
          <w:szCs w:val="24"/>
        </w:rPr>
        <w:t>którym jest możliwe czasowe odizolowanie go od innych dzieci i personelu.</w:t>
      </w:r>
    </w:p>
    <w:p w:rsidR="00E61E33" w:rsidRPr="00E61E33" w:rsidRDefault="00A73C9C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1E33" w:rsidRPr="00E61E33">
        <w:rPr>
          <w:rFonts w:ascii="Times New Roman" w:hAnsi="Times New Roman"/>
          <w:sz w:val="24"/>
          <w:szCs w:val="24"/>
        </w:rPr>
        <w:t>. Dyrektor ustala obszar, w którym poruszał się i przebywał wychowanek oraz sporządza listę osób obecnych w tym czasie w obiekcie, w którym przebywał wcześniej odizolowany wychowanek.</w:t>
      </w:r>
    </w:p>
    <w:p w:rsidR="00E61E33" w:rsidRPr="00E61E33" w:rsidRDefault="00A73C9C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61E33" w:rsidRPr="00E61E33">
        <w:rPr>
          <w:rFonts w:ascii="Times New Roman" w:hAnsi="Times New Roman"/>
          <w:sz w:val="24"/>
          <w:szCs w:val="24"/>
        </w:rPr>
        <w:t>. Dyrektor zarządza przeprowadzenie dezynfekcji powierzchni dotykowych zgodnie z</w:t>
      </w:r>
      <w:r w:rsidR="00980EEB">
        <w:rPr>
          <w:rFonts w:ascii="Times New Roman" w:hAnsi="Times New Roman"/>
          <w:sz w:val="24"/>
          <w:szCs w:val="24"/>
        </w:rPr>
        <w:t> </w:t>
      </w:r>
      <w:r w:rsidR="00E61E33" w:rsidRPr="00E61E33">
        <w:rPr>
          <w:rFonts w:ascii="Times New Roman" w:hAnsi="Times New Roman"/>
          <w:sz w:val="24"/>
          <w:szCs w:val="24"/>
        </w:rPr>
        <w:t>procedurami.</w:t>
      </w:r>
    </w:p>
    <w:p w:rsidR="00E61E33" w:rsidRPr="00E61E33" w:rsidRDefault="00A73C9C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1E33" w:rsidRPr="00E61E33">
        <w:rPr>
          <w:rFonts w:ascii="Times New Roman" w:hAnsi="Times New Roman"/>
          <w:sz w:val="24"/>
          <w:szCs w:val="24"/>
        </w:rPr>
        <w:t>. Dyrektor powiadamia Głównego Inspektora Sanitarnego i postępuje zgodnie z wytycznymi ze strony gov.pl/web/koronawirus/oraz gis.gov.pl, odnoszących się do osób, które miały kontakt z zakażonym.</w:t>
      </w:r>
    </w:p>
    <w:p w:rsidR="00E61E33" w:rsidRDefault="00A73C9C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1E33" w:rsidRPr="00E61E33">
        <w:rPr>
          <w:rFonts w:ascii="Times New Roman" w:hAnsi="Times New Roman"/>
          <w:sz w:val="24"/>
          <w:szCs w:val="24"/>
        </w:rPr>
        <w:t>. W przypadku otrzymania informacji o pozytywnym wyniku testu na obecność COVID - 19 dyrektor szkoły jest w stałym kontakcie z inspektorem sanitarnym oraz organem prowadzącym i stosuje się do ich zaleceń.</w:t>
      </w:r>
    </w:p>
    <w:p w:rsidR="004F7508" w:rsidRPr="00E61E33" w:rsidRDefault="004F7508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7508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 </w:t>
      </w:r>
    </w:p>
    <w:p w:rsidR="004F7508" w:rsidRDefault="004F7508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7508" w:rsidRPr="004F7508" w:rsidRDefault="004F7508" w:rsidP="0079530C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15</w:t>
      </w:r>
    </w:p>
    <w:p w:rsidR="00E61E33" w:rsidRDefault="00E61E33" w:rsidP="0079530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508">
        <w:rPr>
          <w:rFonts w:ascii="Times New Roman" w:hAnsi="Times New Roman"/>
          <w:b/>
          <w:sz w:val="24"/>
          <w:szCs w:val="24"/>
        </w:rPr>
        <w:t>PROCEDURA POSTĘPOWANIA NA WYPADEK PODEJRZENIA ZAKAŻENIA PRACOWNIKA KORONAWIRUSEM</w:t>
      </w:r>
    </w:p>
    <w:p w:rsidR="004F7508" w:rsidRPr="004F7508" w:rsidRDefault="004F7508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1. W przypadku stwierdzenia wyraźnych oznak choroby, takich jak: uporczywy kaszel, złe samopoczucie, trudności w oddychaniu oraz podwyższona temperatura powyżej 37 stopni Celsjusza, wychowawca/nauczyciel zgłasza fakt dyrektorowi placówki.</w:t>
      </w: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2. Dyrektor odsyła pracownika do domu.</w:t>
      </w: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3. Pracownik powinien w jak najszybszym czasie zadzwonić na specjalną całodobową infolinię Narodowego Funduszu Zdrowia dotyczącej postępowania w sytuacji podejrzenia zakażenia koronawirusem: 800 190 590 lub do  Powiatowej Stacji Sanitarno-Epidemiologicznej lub 112.</w:t>
      </w: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4. Dyrektor ustala obszar, w którym poruszał się i przebywał pracownik oraz sporządza listę osób obecnych w tym czasie w obiekcie, w którym przebywał wcześniej odizolowany pracownik.</w:t>
      </w: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5. Dyrektor zarządza przeprowadzenie dezynfekcji powierzchni dotykowych zgodnie z</w:t>
      </w:r>
      <w:r w:rsidR="00980EEB">
        <w:rPr>
          <w:rFonts w:ascii="Times New Roman" w:hAnsi="Times New Roman"/>
          <w:sz w:val="24"/>
          <w:szCs w:val="24"/>
        </w:rPr>
        <w:t> </w:t>
      </w:r>
      <w:r w:rsidRPr="00E61E33">
        <w:rPr>
          <w:rFonts w:ascii="Times New Roman" w:hAnsi="Times New Roman"/>
          <w:sz w:val="24"/>
          <w:szCs w:val="24"/>
        </w:rPr>
        <w:t>procedurami.</w:t>
      </w: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6. Dyrektor powiadamia Głównego Inspektora Sanitarnego i postępuje zgodnie z wytycznymi ze strony gov.pl/web/koronawirus/oraz gis.gov.pl, odnoszących się do osób, które miały kontakt z zakażonym.</w:t>
      </w:r>
    </w:p>
    <w:p w:rsidR="00E61E33" w:rsidRPr="00E61E33" w:rsidRDefault="00E61E33" w:rsidP="00664B7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E33">
        <w:rPr>
          <w:rFonts w:ascii="Times New Roman" w:hAnsi="Times New Roman"/>
          <w:sz w:val="24"/>
          <w:szCs w:val="24"/>
        </w:rPr>
        <w:t>7. W przypadku otrzymania informacji o pozytywnym wyniku testu na obecność COVID - 19 dyrektor szkoły jest w stałym kontakcie z inspektorem sanitarnym oraz organem prowadzącym i stosuje się do ich zaleceń.</w:t>
      </w:r>
    </w:p>
    <w:p w:rsidR="00E61E33" w:rsidRDefault="00E61E33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b/>
          <w:sz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b/>
          <w:sz w:val="24"/>
        </w:rPr>
      </w:pPr>
    </w:p>
    <w:p w:rsidR="008B4640" w:rsidRPr="006F1421" w:rsidRDefault="008B4640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b/>
          <w:sz w:val="24"/>
        </w:rPr>
      </w:pPr>
      <w:r w:rsidRPr="006F1421">
        <w:rPr>
          <w:rFonts w:ascii="Times New Roman" w:hAnsi="Times New Roman"/>
          <w:b/>
          <w:sz w:val="24"/>
        </w:rPr>
        <w:t>POSTANOWIENIA KOŃCOWE</w:t>
      </w:r>
    </w:p>
    <w:p w:rsidR="008B4640" w:rsidRPr="00B0477C" w:rsidRDefault="008B4640" w:rsidP="00664B7C">
      <w:pPr>
        <w:pStyle w:val="Akapitzlist"/>
        <w:numPr>
          <w:ilvl w:val="0"/>
          <w:numId w:val="9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>1.Procedura wc</w:t>
      </w:r>
      <w:r w:rsidR="00FD7F9B">
        <w:rPr>
          <w:rFonts w:ascii="Times New Roman" w:hAnsi="Times New Roman"/>
          <w:sz w:val="24"/>
        </w:rPr>
        <w:t>hodzi w życie z dniem 1.09.2020 r.</w:t>
      </w:r>
      <w:r w:rsidRPr="00B0477C">
        <w:rPr>
          <w:rFonts w:ascii="Times New Roman" w:hAnsi="Times New Roman"/>
          <w:sz w:val="24"/>
        </w:rPr>
        <w:t xml:space="preserve"> i obowiązuje do odwołania,</w:t>
      </w:r>
    </w:p>
    <w:p w:rsidR="008B4640" w:rsidRPr="00B0477C" w:rsidRDefault="008B4640" w:rsidP="00664B7C">
      <w:pPr>
        <w:pStyle w:val="Akapitzlist"/>
        <w:numPr>
          <w:ilvl w:val="0"/>
          <w:numId w:val="9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>Procedura może być modyfikowana.</w:t>
      </w:r>
    </w:p>
    <w:p w:rsidR="008B4640" w:rsidRPr="00B0477C" w:rsidRDefault="008B4640" w:rsidP="00664B7C">
      <w:pPr>
        <w:pStyle w:val="Akapitzlist"/>
        <w:numPr>
          <w:ilvl w:val="0"/>
          <w:numId w:val="9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>Procedura zostanie opublikowana jako wiadomość w dzienniku elektronicznym oraz udostępniona w formie papierowej w sekretariacie szkoły.</w:t>
      </w:r>
    </w:p>
    <w:p w:rsidR="008B4640" w:rsidRPr="00B0477C" w:rsidRDefault="008B4640" w:rsidP="00664B7C">
      <w:pPr>
        <w:pStyle w:val="Akapitzlist"/>
        <w:numPr>
          <w:ilvl w:val="0"/>
          <w:numId w:val="9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>Pracownicy administracji i obsługi zostaną zapoznani z procedurą podczas szkolenia.</w:t>
      </w:r>
    </w:p>
    <w:p w:rsidR="008B4640" w:rsidRPr="00B0477C" w:rsidRDefault="008B4640" w:rsidP="00664B7C">
      <w:pPr>
        <w:pStyle w:val="Akapitzlist"/>
        <w:numPr>
          <w:ilvl w:val="0"/>
          <w:numId w:val="9"/>
        </w:numPr>
        <w:tabs>
          <w:tab w:val="left" w:pos="284"/>
          <w:tab w:val="left" w:pos="3261"/>
        </w:tabs>
        <w:spacing w:after="20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0477C">
        <w:rPr>
          <w:rFonts w:ascii="Times New Roman" w:hAnsi="Times New Roman"/>
          <w:sz w:val="24"/>
        </w:rPr>
        <w:t>O wszelkich zmianach w procedurze będą niezwłocznie powiadamiane osoby zainteresowane.</w:t>
      </w:r>
    </w:p>
    <w:p w:rsidR="008B4640" w:rsidRPr="00A75BEB" w:rsidRDefault="008B4640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</w:p>
    <w:p w:rsidR="00B0066C" w:rsidRPr="006F1421" w:rsidRDefault="00B0066C" w:rsidP="00664B7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</w:rPr>
      </w:pPr>
    </w:p>
    <w:p w:rsidR="00286C93" w:rsidRPr="006F1421" w:rsidRDefault="00286C93" w:rsidP="00664B7C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</w:rPr>
      </w:pPr>
    </w:p>
    <w:p w:rsidR="000618AF" w:rsidRDefault="000618AF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30C" w:rsidRDefault="0079530C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255" w:rsidRPr="008C50C7" w:rsidRDefault="001C6255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  <w:r w:rsidRPr="008C50C7">
        <w:rPr>
          <w:rFonts w:ascii="Times New Roman" w:hAnsi="Times New Roman"/>
          <w:sz w:val="24"/>
        </w:rPr>
        <w:t xml:space="preserve">Załączniki do procedury bezpieczeństwa  funkcjonowania </w:t>
      </w:r>
      <w:r w:rsidR="009403AB">
        <w:rPr>
          <w:rFonts w:ascii="Times New Roman" w:hAnsi="Times New Roman"/>
          <w:sz w:val="24"/>
        </w:rPr>
        <w:t>Szkoły Podstawowej w Kruszynie</w:t>
      </w:r>
      <w:r w:rsidRPr="008C50C7">
        <w:rPr>
          <w:rFonts w:ascii="Times New Roman" w:hAnsi="Times New Roman"/>
          <w:sz w:val="24"/>
        </w:rPr>
        <w:t xml:space="preserve"> w czasie epidemii Covid 19.</w:t>
      </w:r>
    </w:p>
    <w:p w:rsidR="001C6255" w:rsidRPr="008C50C7" w:rsidRDefault="001C6255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  <w:r w:rsidRPr="008C50C7">
        <w:rPr>
          <w:rFonts w:ascii="Times New Roman" w:hAnsi="Times New Roman"/>
          <w:sz w:val="24"/>
        </w:rPr>
        <w:t>1.Załącznik nr 1 – Jak skutecznie myć ręce.</w:t>
      </w:r>
    </w:p>
    <w:p w:rsidR="001C6255" w:rsidRPr="008C50C7" w:rsidRDefault="001C6255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  <w:r w:rsidRPr="008C50C7">
        <w:rPr>
          <w:rFonts w:ascii="Times New Roman" w:hAnsi="Times New Roman"/>
          <w:sz w:val="24"/>
        </w:rPr>
        <w:t>2. Załącznik nr 2.- Monitoring czynności związanych z dezynfekcją pomieszczeń sanitarnych.</w:t>
      </w:r>
    </w:p>
    <w:p w:rsidR="001C6255" w:rsidRPr="008C50C7" w:rsidRDefault="001C6255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  <w:r w:rsidRPr="008C50C7">
        <w:rPr>
          <w:rFonts w:ascii="Times New Roman" w:hAnsi="Times New Roman"/>
          <w:sz w:val="24"/>
        </w:rPr>
        <w:t>3. Załącznik 3 – Jak prawidłowo nałożyć i zdjąć rękawice.</w:t>
      </w:r>
    </w:p>
    <w:p w:rsidR="0079530C" w:rsidRDefault="001C6255" w:rsidP="0079530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  <w:r w:rsidRPr="008C50C7">
        <w:rPr>
          <w:rFonts w:ascii="Times New Roman" w:hAnsi="Times New Roman"/>
          <w:sz w:val="24"/>
        </w:rPr>
        <w:t>4. Załącznik. 4 – Jak prawi</w:t>
      </w:r>
      <w:r w:rsidR="0079530C">
        <w:rPr>
          <w:rFonts w:ascii="Times New Roman" w:hAnsi="Times New Roman"/>
          <w:sz w:val="24"/>
        </w:rPr>
        <w:t>dłowo nałożyć i zdjąć maseczek</w:t>
      </w:r>
    </w:p>
    <w:p w:rsidR="0079530C" w:rsidRDefault="0079530C" w:rsidP="0079530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</w:p>
    <w:p w:rsidR="0079530C" w:rsidRDefault="0079530C" w:rsidP="0079530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</w:p>
    <w:p w:rsidR="0079530C" w:rsidRDefault="0079530C" w:rsidP="0079530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</w:p>
    <w:p w:rsidR="0079530C" w:rsidRDefault="0079530C" w:rsidP="0079530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</w:p>
    <w:p w:rsidR="0079530C" w:rsidRDefault="008C50C7" w:rsidP="0079530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</w:t>
      </w:r>
    </w:p>
    <w:p w:rsidR="00470DCA" w:rsidRPr="0079530C" w:rsidRDefault="008C50C7" w:rsidP="0079530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i/>
          <w:sz w:val="24"/>
        </w:rPr>
        <w:t xml:space="preserve"> </w:t>
      </w:r>
      <w:r w:rsidR="00470DCA" w:rsidRPr="00470DCA"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highlight w:val="white"/>
          <w:lang w:eastAsia="pl-PL" w:bidi="hi-IN"/>
        </w:rPr>
        <w:t xml:space="preserve">Załącznik Nr 1 </w:t>
      </w:r>
    </w:p>
    <w:p w:rsidR="00470DCA" w:rsidRPr="00470DCA" w:rsidRDefault="00470DCA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16"/>
          <w:szCs w:val="16"/>
        </w:rPr>
      </w:pPr>
      <w:r w:rsidRPr="00470DCA">
        <w:rPr>
          <w:rFonts w:ascii="Times New Roman" w:hAnsi="Times New Roman"/>
          <w:bCs/>
          <w:i/>
          <w:color w:val="1D2129"/>
          <w:sz w:val="16"/>
          <w:szCs w:val="16"/>
          <w:lang w:eastAsia="pl-PL"/>
        </w:rPr>
        <w:t xml:space="preserve">do </w:t>
      </w:r>
      <w:r w:rsidRPr="00470DCA">
        <w:rPr>
          <w:rFonts w:ascii="Times New Roman" w:eastAsia="Times New Roman" w:hAnsi="Times New Roman"/>
          <w:bCs/>
          <w:i/>
          <w:sz w:val="16"/>
          <w:szCs w:val="16"/>
        </w:rPr>
        <w:t xml:space="preserve">Procedury bezpieczeństwa </w:t>
      </w:r>
    </w:p>
    <w:p w:rsidR="00470DCA" w:rsidRPr="00470DCA" w:rsidRDefault="0079530C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16"/>
          <w:szCs w:val="16"/>
        </w:rPr>
      </w:pP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na ternie SP </w:t>
      </w:r>
      <w:r w:rsidR="00470DCA" w:rsidRPr="00470DCA">
        <w:rPr>
          <w:rFonts w:ascii="Times New Roman" w:eastAsia="Times New Roman" w:hAnsi="Times New Roman"/>
          <w:bCs/>
          <w:i/>
          <w:sz w:val="16"/>
          <w:szCs w:val="16"/>
        </w:rPr>
        <w:t xml:space="preserve">w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Kruszynie </w:t>
      </w:r>
      <w:r w:rsidR="00470DCA" w:rsidRPr="00470DCA">
        <w:rPr>
          <w:rFonts w:ascii="Times New Roman" w:eastAsia="Times New Roman" w:hAnsi="Times New Roman"/>
          <w:bCs/>
          <w:i/>
          <w:sz w:val="16"/>
          <w:szCs w:val="16"/>
        </w:rPr>
        <w:t xml:space="preserve"> w okresie epidemii Covid19</w:t>
      </w:r>
    </w:p>
    <w:p w:rsidR="0079530C" w:rsidRDefault="00FB7275" w:rsidP="0079530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noProof/>
          <w:sz w:val="24"/>
          <w:lang w:eastAsia="pl-PL"/>
        </w:rPr>
        <w:drawing>
          <wp:inline distT="0" distB="0" distL="0" distR="0">
            <wp:extent cx="6029325" cy="803910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CA" w:rsidRPr="0079530C" w:rsidRDefault="00470DCA" w:rsidP="0079530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</w:t>
      </w:r>
      <w:r w:rsidRPr="00470DCA"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highlight w:val="white"/>
          <w:lang w:eastAsia="pl-PL" w:bidi="hi-IN"/>
        </w:rPr>
        <w:t xml:space="preserve">Załącznik Nr </w:t>
      </w:r>
      <w:r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highlight w:val="white"/>
          <w:lang w:eastAsia="pl-PL" w:bidi="hi-IN"/>
        </w:rPr>
        <w:t>3</w:t>
      </w:r>
    </w:p>
    <w:p w:rsidR="00470DCA" w:rsidRPr="00470DCA" w:rsidRDefault="00470DCA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16"/>
          <w:szCs w:val="16"/>
        </w:rPr>
      </w:pPr>
      <w:r w:rsidRPr="00470DCA">
        <w:rPr>
          <w:rFonts w:ascii="Times New Roman" w:hAnsi="Times New Roman"/>
          <w:bCs/>
          <w:i/>
          <w:color w:val="1D2129"/>
          <w:sz w:val="16"/>
          <w:szCs w:val="16"/>
          <w:lang w:eastAsia="pl-PL"/>
        </w:rPr>
        <w:t xml:space="preserve">do </w:t>
      </w:r>
      <w:r w:rsidRPr="00470DCA">
        <w:rPr>
          <w:rFonts w:ascii="Times New Roman" w:eastAsia="Times New Roman" w:hAnsi="Times New Roman"/>
          <w:bCs/>
          <w:i/>
          <w:sz w:val="16"/>
          <w:szCs w:val="16"/>
        </w:rPr>
        <w:t xml:space="preserve">Procedury bezpieczeństwa </w:t>
      </w:r>
    </w:p>
    <w:p w:rsidR="00470DCA" w:rsidRPr="00470DCA" w:rsidRDefault="0079530C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16"/>
          <w:szCs w:val="16"/>
        </w:rPr>
      </w:pP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na ternie SP </w:t>
      </w:r>
      <w:r w:rsidR="00470DCA" w:rsidRPr="00470DCA">
        <w:rPr>
          <w:rFonts w:ascii="Times New Roman" w:eastAsia="Times New Roman" w:hAnsi="Times New Roman"/>
          <w:bCs/>
          <w:i/>
          <w:sz w:val="16"/>
          <w:szCs w:val="16"/>
        </w:rPr>
        <w:t>w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 Kruszynie </w:t>
      </w:r>
      <w:r w:rsidR="00470DCA" w:rsidRPr="00470DCA">
        <w:rPr>
          <w:rFonts w:ascii="Times New Roman" w:eastAsia="Times New Roman" w:hAnsi="Times New Roman"/>
          <w:bCs/>
          <w:i/>
          <w:sz w:val="16"/>
          <w:szCs w:val="16"/>
        </w:rPr>
        <w:t xml:space="preserve"> w okresie epidemii Covid19</w:t>
      </w:r>
    </w:p>
    <w:p w:rsidR="004F723D" w:rsidRDefault="004F723D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4F723D" w:rsidRDefault="004F723D" w:rsidP="00664B7C">
      <w:pPr>
        <w:tabs>
          <w:tab w:val="left" w:pos="284"/>
          <w:tab w:val="left" w:pos="1625"/>
        </w:tabs>
        <w:spacing w:after="0" w:line="360" w:lineRule="auto"/>
        <w:jc w:val="both"/>
        <w:rPr>
          <w:rFonts w:ascii="Times New Roman" w:eastAsia="SimSun" w:hAnsi="Times New Roman"/>
          <w:bCs/>
          <w:i/>
          <w:color w:val="000000"/>
          <w:kern w:val="2"/>
          <w:sz w:val="24"/>
          <w:szCs w:val="24"/>
          <w:lang w:eastAsia="pl-PL" w:bidi="hi-IN"/>
        </w:rPr>
      </w:pPr>
    </w:p>
    <w:p w:rsidR="004F723D" w:rsidRDefault="00FB7275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noProof/>
          <w:sz w:val="24"/>
          <w:lang w:eastAsia="pl-PL"/>
        </w:rPr>
        <w:drawing>
          <wp:inline distT="0" distB="0" distL="0" distR="0">
            <wp:extent cx="5705475" cy="5705475"/>
            <wp:effectExtent l="19050" t="0" r="9525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3D" w:rsidRDefault="004F723D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4F723D" w:rsidRDefault="004F723D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4F723D" w:rsidRDefault="004F723D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4F723D" w:rsidRDefault="004F723D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4F723D" w:rsidRDefault="004F723D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470DCA" w:rsidRPr="00470DCA" w:rsidRDefault="00470DCA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lang w:eastAsia="pl-PL" w:bidi="hi-IN"/>
        </w:rPr>
      </w:pPr>
      <w:r>
        <w:rPr>
          <w:rFonts w:ascii="Garamond" w:hAnsi="Garamond"/>
          <w:i/>
          <w:sz w:val="24"/>
        </w:rPr>
        <w:t xml:space="preserve"> </w:t>
      </w:r>
      <w:r w:rsidRPr="00470DCA"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highlight w:val="white"/>
          <w:lang w:eastAsia="pl-PL" w:bidi="hi-IN"/>
        </w:rPr>
        <w:t xml:space="preserve">Załącznik Nr </w:t>
      </w:r>
      <w:r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highlight w:val="white"/>
          <w:lang w:eastAsia="pl-PL" w:bidi="hi-IN"/>
        </w:rPr>
        <w:t>4</w:t>
      </w:r>
      <w:r w:rsidRPr="00470DCA"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highlight w:val="white"/>
          <w:lang w:eastAsia="pl-PL" w:bidi="hi-IN"/>
        </w:rPr>
        <w:t xml:space="preserve"> </w:t>
      </w:r>
    </w:p>
    <w:p w:rsidR="00470DCA" w:rsidRPr="00470DCA" w:rsidRDefault="00470DCA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16"/>
          <w:szCs w:val="16"/>
        </w:rPr>
      </w:pPr>
      <w:r w:rsidRPr="00470DCA">
        <w:rPr>
          <w:rFonts w:ascii="Times New Roman" w:hAnsi="Times New Roman"/>
          <w:bCs/>
          <w:i/>
          <w:color w:val="1D2129"/>
          <w:sz w:val="16"/>
          <w:szCs w:val="16"/>
          <w:lang w:eastAsia="pl-PL"/>
        </w:rPr>
        <w:t xml:space="preserve">do </w:t>
      </w:r>
      <w:r w:rsidRPr="00470DCA">
        <w:rPr>
          <w:rFonts w:ascii="Times New Roman" w:eastAsia="Times New Roman" w:hAnsi="Times New Roman"/>
          <w:bCs/>
          <w:i/>
          <w:sz w:val="16"/>
          <w:szCs w:val="16"/>
        </w:rPr>
        <w:t xml:space="preserve">Procedury bezpieczeństwa </w:t>
      </w:r>
    </w:p>
    <w:p w:rsidR="00470DCA" w:rsidRPr="00470DCA" w:rsidRDefault="0079530C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16"/>
          <w:szCs w:val="16"/>
        </w:rPr>
      </w:pP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na ternie SP w Kruszynie </w:t>
      </w:r>
      <w:r w:rsidR="00470DCA" w:rsidRPr="00470DCA">
        <w:rPr>
          <w:rFonts w:ascii="Times New Roman" w:eastAsia="Times New Roman" w:hAnsi="Times New Roman"/>
          <w:bCs/>
          <w:i/>
          <w:sz w:val="16"/>
          <w:szCs w:val="16"/>
        </w:rPr>
        <w:t>w okresie epidemii Covid19</w:t>
      </w:r>
    </w:p>
    <w:p w:rsidR="004F723D" w:rsidRDefault="00FB7275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noProof/>
          <w:sz w:val="24"/>
          <w:lang w:eastAsia="pl-PL"/>
        </w:rPr>
        <w:drawing>
          <wp:inline distT="0" distB="0" distL="0" distR="0">
            <wp:extent cx="5248275" cy="7886700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3D" w:rsidRDefault="004F723D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BC0C0E" w:rsidRDefault="00BC0C0E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Garamond" w:hAnsi="Garamond"/>
          <w:i/>
          <w:sz w:val="24"/>
        </w:rPr>
      </w:pPr>
    </w:p>
    <w:p w:rsidR="00470DCA" w:rsidRPr="00470DCA" w:rsidRDefault="00470DCA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lang w:eastAsia="pl-PL" w:bidi="hi-IN"/>
        </w:rPr>
      </w:pPr>
      <w:r w:rsidRPr="00470DCA"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highlight w:val="white"/>
          <w:lang w:eastAsia="pl-PL" w:bidi="hi-IN"/>
        </w:rPr>
        <w:t xml:space="preserve">Załącznik Nr </w:t>
      </w:r>
      <w:r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highlight w:val="white"/>
          <w:lang w:eastAsia="pl-PL" w:bidi="hi-IN"/>
        </w:rPr>
        <w:t>2</w:t>
      </w:r>
      <w:r w:rsidRPr="00470DCA">
        <w:rPr>
          <w:rFonts w:ascii="Times New Roman" w:eastAsia="SimSun" w:hAnsi="Times New Roman"/>
          <w:bCs/>
          <w:i/>
          <w:color w:val="000000"/>
          <w:kern w:val="2"/>
          <w:sz w:val="16"/>
          <w:szCs w:val="16"/>
          <w:highlight w:val="white"/>
          <w:lang w:eastAsia="pl-PL" w:bidi="hi-IN"/>
        </w:rPr>
        <w:t xml:space="preserve"> </w:t>
      </w:r>
    </w:p>
    <w:p w:rsidR="00470DCA" w:rsidRPr="00470DCA" w:rsidRDefault="00470DCA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16"/>
          <w:szCs w:val="16"/>
        </w:rPr>
      </w:pPr>
      <w:r w:rsidRPr="00470DCA">
        <w:rPr>
          <w:rFonts w:ascii="Times New Roman" w:hAnsi="Times New Roman"/>
          <w:bCs/>
          <w:i/>
          <w:color w:val="1D2129"/>
          <w:sz w:val="16"/>
          <w:szCs w:val="16"/>
          <w:lang w:eastAsia="pl-PL"/>
        </w:rPr>
        <w:t xml:space="preserve">do </w:t>
      </w:r>
      <w:r w:rsidRPr="00470DCA">
        <w:rPr>
          <w:rFonts w:ascii="Times New Roman" w:eastAsia="Times New Roman" w:hAnsi="Times New Roman"/>
          <w:bCs/>
          <w:i/>
          <w:sz w:val="16"/>
          <w:szCs w:val="16"/>
        </w:rPr>
        <w:t xml:space="preserve">Procedury bezpieczeństwa </w:t>
      </w:r>
    </w:p>
    <w:p w:rsidR="00470DCA" w:rsidRPr="00470DCA" w:rsidRDefault="0079530C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Cs/>
          <w:i/>
          <w:sz w:val="16"/>
          <w:szCs w:val="16"/>
        </w:rPr>
      </w:pP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na ternie SP </w:t>
      </w:r>
      <w:r w:rsidR="00470DCA" w:rsidRPr="00470DCA">
        <w:rPr>
          <w:rFonts w:ascii="Times New Roman" w:eastAsia="Times New Roman" w:hAnsi="Times New Roman"/>
          <w:bCs/>
          <w:i/>
          <w:sz w:val="16"/>
          <w:szCs w:val="16"/>
        </w:rPr>
        <w:t xml:space="preserve">w </w:t>
      </w:r>
      <w:r>
        <w:rPr>
          <w:rFonts w:ascii="Times New Roman" w:eastAsia="Times New Roman" w:hAnsi="Times New Roman"/>
          <w:bCs/>
          <w:i/>
          <w:sz w:val="16"/>
          <w:szCs w:val="16"/>
        </w:rPr>
        <w:t xml:space="preserve">Kruszynie </w:t>
      </w:r>
      <w:r w:rsidR="00470DCA" w:rsidRPr="00470DCA">
        <w:rPr>
          <w:rFonts w:ascii="Times New Roman" w:eastAsia="Times New Roman" w:hAnsi="Times New Roman"/>
          <w:bCs/>
          <w:i/>
          <w:sz w:val="16"/>
          <w:szCs w:val="16"/>
        </w:rPr>
        <w:t>w okresie epidemii Covid19</w:t>
      </w: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kern w:val="2"/>
          <w:sz w:val="24"/>
          <w:szCs w:val="24"/>
          <w:highlight w:val="white"/>
          <w:lang w:eastAsia="pl-PL" w:bidi="hi-IN"/>
        </w:rPr>
      </w:pP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pl-PL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highlight w:val="white"/>
          <w:lang w:eastAsia="pl-PL" w:bidi="hi-IN"/>
        </w:rPr>
        <w:t>MONITOROWANIE CZYNNOŚCI ZWIĄZANYCH</w:t>
      </w:r>
      <w:r w:rsidR="00470DCA">
        <w:rPr>
          <w:rFonts w:ascii="Times New Roman" w:eastAsia="SimSun" w:hAnsi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 Z DEZYNFEKOWANIEM </w:t>
      </w:r>
      <w:r w:rsidR="00470DCA">
        <w:rPr>
          <w:rFonts w:ascii="Times New Roman" w:eastAsia="SimSun" w:hAnsi="Times New Roman"/>
          <w:color w:val="000000"/>
          <w:kern w:val="2"/>
          <w:sz w:val="24"/>
          <w:szCs w:val="24"/>
          <w:lang w:eastAsia="pl-PL" w:bidi="hi-IN"/>
        </w:rPr>
        <w:t>POMIESZCZEŃ SANITARNYCH</w:t>
      </w: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POMIESZCZENIE: ……………………………………………………… </w:t>
      </w: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Instrukcja dezynfekcji sprzętów i powierzchni </w:t>
      </w: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4"/>
          <w:szCs w:val="24"/>
          <w:highlight w:val="white"/>
          <w:lang w:eastAsia="pl-PL" w:bidi="hi-IN"/>
        </w:rPr>
        <w:t>1.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 Dezynfekcji podlegają </w:t>
      </w:r>
      <w:r w:rsidR="008155B3">
        <w:rPr>
          <w:rFonts w:ascii="Times New Roman" w:eastAsia="SimSun" w:hAnsi="Times New Roman"/>
          <w:color w:val="000000"/>
          <w:kern w:val="2"/>
          <w:sz w:val="24"/>
          <w:szCs w:val="24"/>
          <w:lang w:eastAsia="pl-PL" w:bidi="hi-IN"/>
        </w:rPr>
        <w:t>krany, deski sedesowe, klamki, umywalki, płytki ścienne przy umywalkach, toaletach</w:t>
      </w: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highlight w:val="white"/>
          <w:lang w:eastAsia="pl-PL" w:bidi="hi-IN"/>
        </w:rPr>
        <w:t>2.</w:t>
      </w:r>
      <w:r>
        <w:rPr>
          <w:rFonts w:ascii="Times New Roman" w:eastAsia="SimSun" w:hAnsi="Times New Roman"/>
          <w:kern w:val="2"/>
          <w:sz w:val="24"/>
          <w:szCs w:val="24"/>
          <w:highlight w:val="white"/>
          <w:lang w:eastAsia="pl-PL" w:bidi="hi-IN"/>
        </w:rPr>
        <w:t xml:space="preserve"> Pracownik przystępuje do dezynfekcji w rękawiczkach ochronnych.</w:t>
      </w: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highlight w:val="white"/>
          <w:lang w:eastAsia="pl-PL" w:bidi="hi-IN"/>
        </w:rPr>
        <w:t>3.</w:t>
      </w:r>
      <w:r>
        <w:rPr>
          <w:rFonts w:ascii="Times New Roman" w:eastAsia="SimSun" w:hAnsi="Times New Roman"/>
          <w:kern w:val="2"/>
          <w:sz w:val="24"/>
          <w:szCs w:val="24"/>
          <w:highlight w:val="white"/>
          <w:lang w:eastAsia="pl-PL" w:bidi="hi-IN"/>
        </w:rPr>
        <w:t xml:space="preserve"> Dezynfekcja odbywa się poprzez dokładne spryskanie płynem do dezynfekcji o min. zawartości 60% alkoholu oraz wytarcie ręcznikiem jednorazowym.</w:t>
      </w:r>
    </w:p>
    <w:p w:rsidR="004F723D" w:rsidRDefault="004F723D" w:rsidP="00664B7C">
      <w:pPr>
        <w:tabs>
          <w:tab w:val="left" w:pos="284"/>
          <w:tab w:val="left" w:pos="3261"/>
        </w:tabs>
        <w:spacing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highlight w:val="white"/>
          <w:lang w:eastAsia="pl-PL" w:bidi="hi-IN"/>
        </w:rPr>
        <w:t>4.</w:t>
      </w:r>
      <w:r>
        <w:rPr>
          <w:rFonts w:ascii="Times New Roman" w:eastAsia="SimSun" w:hAnsi="Times New Roman"/>
          <w:kern w:val="2"/>
          <w:sz w:val="24"/>
          <w:szCs w:val="24"/>
          <w:highlight w:val="white"/>
          <w:lang w:eastAsia="pl-PL" w:bidi="hi-IN"/>
        </w:rPr>
        <w:t xml:space="preserve"> Po zdezynfekowaniu sprzętu, przedmioty, narzędzia muszą zostać odłożone na swoje miejsce i sprzęty używane do dezynfekcji również zdezynfekowane. </w:t>
      </w:r>
    </w:p>
    <w:p w:rsidR="004F723D" w:rsidRDefault="004F723D" w:rsidP="00664B7C">
      <w:pPr>
        <w:widowControl w:val="0"/>
        <w:tabs>
          <w:tab w:val="left" w:pos="284"/>
          <w:tab w:val="left" w:pos="3261"/>
        </w:tabs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tbl>
      <w:tblPr>
        <w:tblW w:w="963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1135"/>
        <w:gridCol w:w="1557"/>
        <w:gridCol w:w="1416"/>
        <w:gridCol w:w="1417"/>
        <w:gridCol w:w="1558"/>
        <w:gridCol w:w="1702"/>
      </w:tblGrid>
      <w:tr w:rsidR="004F723D" w:rsidTr="004F723D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23D" w:rsidRDefault="004F723D" w:rsidP="00664B7C">
            <w:pPr>
              <w:widowControl w:val="0"/>
              <w:tabs>
                <w:tab w:val="left" w:pos="284"/>
                <w:tab w:val="left" w:pos="3261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highlight w:val="white"/>
                <w:lang w:eastAsia="pl-PL" w:bidi="hi-IN"/>
              </w:rPr>
              <w:t>DATA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23D" w:rsidRDefault="004F723D" w:rsidP="00664B7C">
            <w:pPr>
              <w:widowControl w:val="0"/>
              <w:tabs>
                <w:tab w:val="left" w:pos="284"/>
                <w:tab w:val="left" w:pos="3261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pl-PL" w:bidi="hi-IN"/>
              </w:rPr>
              <w:t>SALA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23D" w:rsidRDefault="004F723D" w:rsidP="00664B7C">
            <w:pPr>
              <w:widowControl w:val="0"/>
              <w:tabs>
                <w:tab w:val="left" w:pos="284"/>
                <w:tab w:val="left" w:pos="3261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highlight w:val="white"/>
                <w:lang w:eastAsia="pl-PL" w:bidi="hi-IN"/>
              </w:rPr>
              <w:t>GODZINA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23D" w:rsidRDefault="004F723D" w:rsidP="00664B7C">
            <w:pPr>
              <w:widowControl w:val="0"/>
              <w:tabs>
                <w:tab w:val="left" w:pos="284"/>
                <w:tab w:val="left" w:pos="3261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highlight w:val="white"/>
                <w:lang w:eastAsia="pl-PL" w:bidi="hi-IN"/>
              </w:rPr>
              <w:t>GODZINA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23D" w:rsidRDefault="004F723D" w:rsidP="00664B7C">
            <w:pPr>
              <w:widowControl w:val="0"/>
              <w:tabs>
                <w:tab w:val="left" w:pos="284"/>
                <w:tab w:val="left" w:pos="3261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highlight w:val="white"/>
                <w:lang w:eastAsia="pl-PL" w:bidi="hi-IN"/>
              </w:rPr>
              <w:t>GODZINA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23D" w:rsidRDefault="004F723D" w:rsidP="00664B7C">
            <w:pPr>
              <w:widowControl w:val="0"/>
              <w:tabs>
                <w:tab w:val="left" w:pos="284"/>
                <w:tab w:val="left" w:pos="3261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highlight w:val="white"/>
                <w:lang w:eastAsia="pl-PL" w:bidi="hi-IN"/>
              </w:rPr>
              <w:t xml:space="preserve">GODZINA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23D" w:rsidRDefault="004F723D" w:rsidP="00664B7C">
            <w:pPr>
              <w:widowControl w:val="0"/>
              <w:tabs>
                <w:tab w:val="left" w:pos="284"/>
                <w:tab w:val="left" w:pos="3261"/>
              </w:tabs>
              <w:suppressAutoHyphens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highlight w:val="white"/>
                <w:lang w:eastAsia="pl-PL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highlight w:val="white"/>
                <w:lang w:eastAsia="pl-PL" w:bidi="hi-IN"/>
              </w:rPr>
              <w:t>PODPIS PRACOWNIKA</w:t>
            </w:r>
          </w:p>
        </w:tc>
      </w:tr>
      <w:tr w:rsidR="004F723D" w:rsidTr="004F723D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4F723D" w:rsidRPr="00442DAC" w:rsidTr="004F723D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Pr="00442DAC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Pr="00442DAC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Pr="00442DAC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Pr="00442DAC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Pr="00442DAC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3D" w:rsidRPr="00442DAC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3D" w:rsidRPr="00442DAC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4F723D" w:rsidTr="004F723D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4F723D" w:rsidTr="004F723D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23D" w:rsidRDefault="004F723D" w:rsidP="00664B7C">
            <w:pPr>
              <w:widowControl w:val="0"/>
              <w:suppressLineNumbers/>
              <w:tabs>
                <w:tab w:val="left" w:pos="284"/>
                <w:tab w:val="left" w:pos="326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</w:tr>
    </w:tbl>
    <w:p w:rsidR="004F723D" w:rsidRDefault="004F723D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4F723D" w:rsidRDefault="004F723D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BC0C0E" w:rsidRDefault="00BC0C0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BC0C0E" w:rsidRDefault="00BC0C0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BC0C0E" w:rsidRDefault="00BC0C0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BC0C0E" w:rsidRDefault="00BC0C0E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0C0E">
        <w:rPr>
          <w:rFonts w:ascii="Times New Roman" w:hAnsi="Times New Roman"/>
          <w:b/>
          <w:sz w:val="24"/>
          <w:szCs w:val="24"/>
        </w:rPr>
        <w:t>Zapoznałam/łem  się p</w:t>
      </w:r>
      <w:r w:rsidRPr="00BC0C0E">
        <w:rPr>
          <w:rFonts w:ascii="Times New Roman" w:eastAsia="Times New Roman" w:hAnsi="Times New Roman"/>
          <w:b/>
          <w:bCs/>
          <w:sz w:val="24"/>
          <w:szCs w:val="24"/>
        </w:rPr>
        <w:t xml:space="preserve">rocedurą bezpieczeństwa obowiązującą na terenie </w:t>
      </w:r>
      <w:r w:rsidRPr="00BC0C0E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9403AB">
        <w:rPr>
          <w:rFonts w:ascii="Times New Roman" w:eastAsia="Times New Roman" w:hAnsi="Times New Roman"/>
          <w:b/>
          <w:bCs/>
          <w:sz w:val="24"/>
          <w:szCs w:val="24"/>
        </w:rPr>
        <w:t>Szkoły Podstawowej w Kruszynie</w:t>
      </w:r>
      <w:r w:rsidRPr="00BC0C0E">
        <w:rPr>
          <w:rFonts w:ascii="Times New Roman" w:eastAsia="Times New Roman" w:hAnsi="Times New Roman"/>
          <w:b/>
          <w:bCs/>
          <w:sz w:val="24"/>
          <w:szCs w:val="24"/>
        </w:rPr>
        <w:t xml:space="preserve"> w okresie epidemii COVID-19 i zobowiązuje się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do jej stosowania od dnia 1</w:t>
      </w:r>
      <w:r w:rsidRPr="00BC0C0E">
        <w:rPr>
          <w:rFonts w:ascii="Times New Roman" w:eastAsia="Times New Roman" w:hAnsi="Times New Roman"/>
          <w:b/>
          <w:bCs/>
          <w:sz w:val="24"/>
          <w:szCs w:val="24"/>
        </w:rPr>
        <w:t>.09.2020 r.</w:t>
      </w:r>
    </w:p>
    <w:p w:rsidR="00BC0C0E" w:rsidRDefault="00BC0C0E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38"/>
        <w:gridCol w:w="2906"/>
      </w:tblGrid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Podpis pracownika</w:t>
            </w: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0C0E" w:rsidTr="009403AB">
        <w:tc>
          <w:tcPr>
            <w:tcW w:w="675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138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BC0C0E" w:rsidRPr="009403AB" w:rsidRDefault="00BC0C0E" w:rsidP="00664B7C">
            <w:pPr>
              <w:tabs>
                <w:tab w:val="left" w:pos="284"/>
                <w:tab w:val="left" w:pos="326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C0C0E" w:rsidRPr="00BC0C0E" w:rsidRDefault="00BC0C0E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0C0E" w:rsidRPr="00BC0C0E" w:rsidRDefault="00BC0C0E" w:rsidP="00664B7C">
      <w:pPr>
        <w:tabs>
          <w:tab w:val="left" w:pos="284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0C0E" w:rsidRPr="00BC0C0E" w:rsidRDefault="00BC0C0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b/>
          <w:sz w:val="24"/>
        </w:rPr>
      </w:pPr>
    </w:p>
    <w:p w:rsidR="00442DAC" w:rsidRDefault="00442DAC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Default="00810ED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Default="00810ED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Default="00810ED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Default="00810ED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Default="00810ED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Default="00810ED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Default="00810ED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Default="00810ED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Default="00810EDE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p w:rsidR="00810EDE" w:rsidRPr="00DF5555" w:rsidRDefault="00810EDE" w:rsidP="00810EDE">
      <w:pPr>
        <w:jc w:val="center"/>
        <w:rPr>
          <w:b/>
          <w:sz w:val="28"/>
          <w:szCs w:val="28"/>
        </w:rPr>
      </w:pPr>
      <w:r w:rsidRPr="00DF5555">
        <w:rPr>
          <w:b/>
          <w:sz w:val="28"/>
          <w:szCs w:val="28"/>
        </w:rPr>
        <w:t xml:space="preserve">Procedura kształcenia na odległość </w:t>
      </w:r>
    </w:p>
    <w:p w:rsidR="00810EDE" w:rsidRPr="00DF5555" w:rsidRDefault="00810EDE" w:rsidP="00810EDE">
      <w:pPr>
        <w:jc w:val="center"/>
        <w:rPr>
          <w:b/>
          <w:sz w:val="28"/>
          <w:szCs w:val="28"/>
        </w:rPr>
      </w:pPr>
      <w:r w:rsidRPr="00DF5555">
        <w:rPr>
          <w:b/>
          <w:sz w:val="28"/>
          <w:szCs w:val="28"/>
        </w:rPr>
        <w:t>w Szkole Podstawowej im. Powstańców Styczniowych w Kruszynie</w:t>
      </w:r>
    </w:p>
    <w:p w:rsidR="00810EDE" w:rsidRPr="00DF5555" w:rsidRDefault="00810EDE" w:rsidP="00810EDE">
      <w:pPr>
        <w:jc w:val="center"/>
        <w:rPr>
          <w:b/>
          <w:sz w:val="28"/>
          <w:szCs w:val="28"/>
        </w:rPr>
      </w:pPr>
      <w:r w:rsidRPr="00DF5555">
        <w:rPr>
          <w:b/>
          <w:sz w:val="28"/>
          <w:szCs w:val="28"/>
        </w:rPr>
        <w:t>w okresie czasowego ograniczenia funkcjonowania jednostek oświaty w</w:t>
      </w:r>
      <w:r>
        <w:rPr>
          <w:b/>
          <w:sz w:val="28"/>
          <w:szCs w:val="28"/>
        </w:rPr>
        <w:t> </w:t>
      </w:r>
      <w:r w:rsidRPr="00DF5555">
        <w:rPr>
          <w:b/>
          <w:sz w:val="28"/>
          <w:szCs w:val="28"/>
        </w:rPr>
        <w:t>związku z zapobieganiem, przeciwdziałaniem i zwalczaniem COVID-19</w:t>
      </w:r>
    </w:p>
    <w:p w:rsidR="00810EDE" w:rsidRPr="00A35BF0" w:rsidRDefault="00810EDE" w:rsidP="00810EDE">
      <w:pPr>
        <w:jc w:val="both"/>
        <w:rPr>
          <w:i/>
          <w:sz w:val="24"/>
          <w:szCs w:val="24"/>
        </w:rPr>
      </w:pPr>
      <w:r w:rsidRPr="00A35BF0">
        <w:rPr>
          <w:i/>
          <w:sz w:val="24"/>
          <w:szCs w:val="24"/>
        </w:rPr>
        <w:t>Podstawa prawna:</w:t>
      </w:r>
    </w:p>
    <w:p w:rsidR="00810EDE" w:rsidRPr="00A35BF0" w:rsidRDefault="00810EDE" w:rsidP="00810EDE">
      <w:pPr>
        <w:jc w:val="both"/>
        <w:rPr>
          <w:i/>
          <w:sz w:val="24"/>
          <w:szCs w:val="24"/>
        </w:rPr>
      </w:pPr>
      <w:r w:rsidRPr="00A35BF0">
        <w:rPr>
          <w:i/>
          <w:sz w:val="24"/>
          <w:szCs w:val="24"/>
        </w:rPr>
        <w:t>ROZPORZĄDZENIE MINISTRA EDUKACJI I NAUKI z dnia 23 października   2020r. zmieniające rozporządzenie w sprawie czasowego ograniczenia funkcjonowania jednostek systemu oświaty w związku z zapobieganiem, przeciwdziałaniem i zwalczaniem COVID-19 (Dz.U. z</w:t>
      </w:r>
      <w:r>
        <w:rPr>
          <w:i/>
          <w:sz w:val="24"/>
          <w:szCs w:val="24"/>
        </w:rPr>
        <w:t> </w:t>
      </w:r>
      <w:r w:rsidRPr="00A35BF0">
        <w:rPr>
          <w:i/>
          <w:sz w:val="24"/>
          <w:szCs w:val="24"/>
        </w:rPr>
        <w:t xml:space="preserve">2020r.poz. 1870) </w:t>
      </w:r>
    </w:p>
    <w:p w:rsidR="00810EDE" w:rsidRPr="00A35BF0" w:rsidRDefault="00810EDE" w:rsidP="00810EDE">
      <w:pPr>
        <w:jc w:val="both"/>
        <w:rPr>
          <w:i/>
          <w:sz w:val="24"/>
          <w:szCs w:val="24"/>
        </w:rPr>
      </w:pPr>
      <w:r w:rsidRPr="00A35BF0">
        <w:rPr>
          <w:i/>
          <w:sz w:val="24"/>
          <w:szCs w:val="24"/>
        </w:rPr>
        <w:t>ROZPORZĄDZENIE MINISTRA EDUKACJI I NAUKI z dnia 23 października  2020r. zmieniające rozporządzenie w sprawie ustanowienia określonych ograniczeń, nakazów i zakazów w</w:t>
      </w:r>
      <w:r>
        <w:rPr>
          <w:i/>
          <w:sz w:val="24"/>
          <w:szCs w:val="24"/>
        </w:rPr>
        <w:t> </w:t>
      </w:r>
      <w:r w:rsidRPr="00A35BF0">
        <w:rPr>
          <w:i/>
          <w:sz w:val="24"/>
          <w:szCs w:val="24"/>
        </w:rPr>
        <w:t>związku z wystąpieniem stanu epidemii ( Dz. U. z 2020r. poz. 1871)</w:t>
      </w:r>
    </w:p>
    <w:p w:rsidR="00810EDE" w:rsidRDefault="00810EDE" w:rsidP="00810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10EDE" w:rsidRDefault="00810EDE" w:rsidP="00810EDE">
      <w:pPr>
        <w:jc w:val="both"/>
        <w:rPr>
          <w:sz w:val="24"/>
          <w:szCs w:val="24"/>
        </w:rPr>
      </w:pPr>
      <w:r>
        <w:rPr>
          <w:sz w:val="24"/>
          <w:szCs w:val="24"/>
        </w:rPr>
        <w:t>Procedura kształcenia na odległość określa organizację pracy szkoły w okresie czasowego ograniczenia funkcjonowania jednostek systemu oświaty w związku z zapobieganiem, przeciwdziałaniem i zwalczaniem COVID -19 .</w:t>
      </w:r>
    </w:p>
    <w:p w:rsidR="00810EDE" w:rsidRPr="00A35BF0" w:rsidRDefault="00810EDE" w:rsidP="00810EDE">
      <w:pPr>
        <w:jc w:val="center"/>
        <w:rPr>
          <w:b/>
          <w:sz w:val="24"/>
          <w:szCs w:val="24"/>
        </w:rPr>
      </w:pPr>
      <w:r w:rsidRPr="00A35BF0">
        <w:rPr>
          <w:b/>
          <w:sz w:val="24"/>
          <w:szCs w:val="24"/>
        </w:rPr>
        <w:t>§1</w:t>
      </w:r>
    </w:p>
    <w:p w:rsidR="00810EDE" w:rsidRPr="00A35BF0" w:rsidRDefault="00810EDE" w:rsidP="00810EDE">
      <w:pPr>
        <w:jc w:val="center"/>
        <w:rPr>
          <w:b/>
          <w:sz w:val="24"/>
          <w:szCs w:val="24"/>
        </w:rPr>
      </w:pPr>
      <w:r w:rsidRPr="00A35BF0">
        <w:rPr>
          <w:b/>
          <w:sz w:val="24"/>
          <w:szCs w:val="24"/>
        </w:rPr>
        <w:t>Sposób i tryb realizacji zadań szkoły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czasowego ograniczenia funkcjonowania Szkoły Podstawowej im. Powstańców Styczniowych zadania dydaktyczne, wychowawcze i opiekuńcze realizowane z wykorzystaniem metody i techniki kształcenia na odległość.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Głównym narzędziem w oparciu, o które odbywa się kształcenie na odległość jest aplikacja Zoom oraz dziennik elektroniczny, do których dostęp mają wszyscy rodzice oraz nauczyciele.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Uzupełniającą formę komunikowania się nauczycieli, uczniów i rodziców mogą stanowić indywidualne komunikatory lub inne narzędzia do komunikacji zdalnej. 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 realizują tygodniowy zakres treści nauczania (obowiązuje realizacja materiału z podstawy programowej danego przedmiotu) w poszczególnych oddziałach w oparciu o dotychczasowy tygodniowy rozkład zajęć.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zajęcia określa sposób monitorowania postępów uczniów oraz sposób weryfikacji ich wiedzy i umiejętności, w tym również informowania uczniów lub rodziców o postępach ucznia w nauce, uzyskanych przez niego ocen – zgodnie z Wewnątrzszkolnym Ocenianiem. Podstawą oceniania powinien być stopień zaangażowania uczniów w proces dydaktyczny, realizacja zadań nauczyciela oraz poziom wiedzy i umiejętności.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Sprawdzanie wiedzy i umiejętność odbywa się na podstawie kart pracy, ćwiczeń, rozwiązanych zadań itp. – o terminie  i  sposobie ich przekazania, sprawdzenia i oceniania informuje nauczyciel indywidualnie uczniów oraz rodziców.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dokumentowane są na bieżąco poprzez wpisy tematów w dzienniku elektronicznym. 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Dobór narzędzi stosowanych przez nauczyciela w kształceniu na odległość powinien uwzględniać:</w:t>
      </w:r>
    </w:p>
    <w:p w:rsidR="00810EDE" w:rsidRDefault="00810EDE" w:rsidP="00810EDE">
      <w:pPr>
        <w:pStyle w:val="Akapitzlist"/>
        <w:numPr>
          <w:ilvl w:val="0"/>
          <w:numId w:val="29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aktualne zalecenia medyczne dotyczące czasu korzystania z urządzeń elektronicznych (komputer, telewizor, smartfon, Internet)</w:t>
      </w:r>
    </w:p>
    <w:p w:rsidR="00810EDE" w:rsidRDefault="00810EDE" w:rsidP="00810EDE">
      <w:pPr>
        <w:pStyle w:val="Akapitzlist"/>
        <w:numPr>
          <w:ilvl w:val="0"/>
          <w:numId w:val="29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dostępność w domu ucznia </w:t>
      </w:r>
    </w:p>
    <w:p w:rsidR="00810EDE" w:rsidRDefault="00810EDE" w:rsidP="00810EDE">
      <w:pPr>
        <w:pStyle w:val="Akapitzlist"/>
        <w:numPr>
          <w:ilvl w:val="0"/>
          <w:numId w:val="29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wiek i etap rozwoju ucznia</w:t>
      </w:r>
    </w:p>
    <w:p w:rsidR="00810EDE" w:rsidRDefault="00810EDE" w:rsidP="00810EDE">
      <w:pPr>
        <w:pStyle w:val="Akapitzlist"/>
        <w:numPr>
          <w:ilvl w:val="0"/>
          <w:numId w:val="29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także sytuację rodzinną. 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uczniów, którzy nie mają dostępu do niezbędnego sprzętu i oprogramowania wykorzystywanego do kształcenia na odległość, mają obowiązek poinformowania o trudnościach wychowawcę klasy, a wychowawca – dyrektora szkoły. Następnie ustalana jest inna forma komunikacji w celu przekazania materiałów do nauki. </w:t>
      </w:r>
    </w:p>
    <w:p w:rsidR="00810EDE" w:rsidRDefault="00810EDE" w:rsidP="00810EDE">
      <w:pPr>
        <w:pStyle w:val="Akapitzlist"/>
        <w:numPr>
          <w:ilvl w:val="0"/>
          <w:numId w:val="2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 dydaktyczny powinien uwzględniać potrzeby edukacyjne uczniów i ich możliwości psychofizyczne w szczególności uczniów ze specjalnymi potrzebami edukacyjnymi. </w:t>
      </w:r>
    </w:p>
    <w:p w:rsidR="00810EDE" w:rsidRPr="00A35BF0" w:rsidRDefault="00810EDE" w:rsidP="00810EDE">
      <w:pPr>
        <w:jc w:val="center"/>
        <w:rPr>
          <w:b/>
          <w:sz w:val="24"/>
          <w:szCs w:val="24"/>
        </w:rPr>
      </w:pPr>
      <w:r w:rsidRPr="00A35BF0">
        <w:rPr>
          <w:b/>
          <w:sz w:val="24"/>
          <w:szCs w:val="24"/>
        </w:rPr>
        <w:t>§2</w:t>
      </w:r>
    </w:p>
    <w:p w:rsidR="00810EDE" w:rsidRPr="00A35BF0" w:rsidRDefault="00810EDE" w:rsidP="00810EDE">
      <w:pPr>
        <w:jc w:val="center"/>
        <w:rPr>
          <w:b/>
          <w:sz w:val="24"/>
          <w:szCs w:val="24"/>
        </w:rPr>
      </w:pPr>
      <w:r w:rsidRPr="00A35BF0">
        <w:rPr>
          <w:b/>
          <w:sz w:val="24"/>
          <w:szCs w:val="24"/>
        </w:rPr>
        <w:t>Zasady przekazywania treści w nauczaniu zdalnym</w:t>
      </w:r>
    </w:p>
    <w:p w:rsidR="00810EDE" w:rsidRDefault="00810EDE" w:rsidP="00810EDE">
      <w:pPr>
        <w:pStyle w:val="Akapitzlist"/>
        <w:numPr>
          <w:ilvl w:val="0"/>
          <w:numId w:val="30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przekazywanym materiale, w miarę możliwości uwzględniać zainteresowania ucznia.</w:t>
      </w:r>
    </w:p>
    <w:p w:rsidR="00810EDE" w:rsidRDefault="00810EDE" w:rsidP="00810EDE">
      <w:pPr>
        <w:pStyle w:val="Akapitzlist"/>
        <w:numPr>
          <w:ilvl w:val="0"/>
          <w:numId w:val="30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przekazania treści nauczania, stosować różnorodne formy - karty pracy, filmy edukacyjne, gry edukacyjne, prezentacje, itp.</w:t>
      </w:r>
    </w:p>
    <w:p w:rsidR="00810EDE" w:rsidRDefault="00810EDE" w:rsidP="00810EDE">
      <w:pPr>
        <w:pStyle w:val="Akapitzlist"/>
        <w:numPr>
          <w:ilvl w:val="0"/>
          <w:numId w:val="30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Równomiernie obciążać uczniów materiałem edukacyjnym w poszczególnych dniach tygodnia. </w:t>
      </w:r>
    </w:p>
    <w:p w:rsidR="00810EDE" w:rsidRDefault="00810EDE" w:rsidP="00810EDE">
      <w:pPr>
        <w:pStyle w:val="Akapitzlist"/>
        <w:numPr>
          <w:ilvl w:val="0"/>
          <w:numId w:val="30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przekazaniu uczniom materiałów do nauki należy stosować jasne instrukcje typu: zapisz temat lekcji, obejrzyj film w celu utrwalenia wiedzy, wyślij kartę pracy, zapisz rozwiązanie w zeszycie.</w:t>
      </w:r>
    </w:p>
    <w:p w:rsidR="00810EDE" w:rsidRDefault="00810EDE" w:rsidP="00810EDE">
      <w:pPr>
        <w:pStyle w:val="Akapitzlist"/>
        <w:numPr>
          <w:ilvl w:val="0"/>
          <w:numId w:val="30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Jasno określić, który materiał i w jakim czasie należy przesłać nauczycielowi do sprawdzenia i oce</w:t>
      </w:r>
      <w:bookmarkStart w:id="0" w:name="_GoBack"/>
      <w:bookmarkEnd w:id="0"/>
      <w:r>
        <w:rPr>
          <w:sz w:val="24"/>
          <w:szCs w:val="24"/>
        </w:rPr>
        <w:t xml:space="preserve">nienia. </w:t>
      </w:r>
    </w:p>
    <w:p w:rsidR="00810EDE" w:rsidRPr="00A35BF0" w:rsidRDefault="00810EDE" w:rsidP="00810EDE">
      <w:pPr>
        <w:jc w:val="center"/>
        <w:rPr>
          <w:b/>
          <w:sz w:val="24"/>
          <w:szCs w:val="24"/>
        </w:rPr>
      </w:pPr>
      <w:r w:rsidRPr="00A35BF0">
        <w:rPr>
          <w:b/>
          <w:sz w:val="24"/>
          <w:szCs w:val="24"/>
        </w:rPr>
        <w:t>§3</w:t>
      </w:r>
    </w:p>
    <w:p w:rsidR="00810EDE" w:rsidRPr="00A35BF0" w:rsidRDefault="00810EDE" w:rsidP="00810EDE">
      <w:pPr>
        <w:jc w:val="center"/>
        <w:rPr>
          <w:b/>
          <w:sz w:val="24"/>
          <w:szCs w:val="24"/>
        </w:rPr>
      </w:pPr>
      <w:r w:rsidRPr="00A35BF0">
        <w:rPr>
          <w:b/>
          <w:sz w:val="24"/>
          <w:szCs w:val="24"/>
        </w:rPr>
        <w:t>Współpraca dyrektora szkoły oraz nauczycieli z rodzicami i uczniami szkoły</w:t>
      </w:r>
    </w:p>
    <w:p w:rsidR="00810EDE" w:rsidRDefault="00810EDE" w:rsidP="00810EDE">
      <w:pPr>
        <w:pStyle w:val="Akapitzlist"/>
        <w:numPr>
          <w:ilvl w:val="0"/>
          <w:numId w:val="3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nadzoruje współpracę nauczycieli z rodzicami i uczniami szkoły. </w:t>
      </w:r>
    </w:p>
    <w:p w:rsidR="00810EDE" w:rsidRDefault="00810EDE" w:rsidP="00810EDE">
      <w:pPr>
        <w:pStyle w:val="Akapitzlist"/>
        <w:numPr>
          <w:ilvl w:val="0"/>
          <w:numId w:val="3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pojawiających się trudności, nauczyciel zgłasza ten fakt dyrektorowi, rodzic - nauczycielowi przedmiotu lub wychowawcy klasy, uczniowie - wychowawcy klasy lub nauczycielowi przedmiotu. </w:t>
      </w:r>
    </w:p>
    <w:p w:rsidR="00810EDE" w:rsidRDefault="00810EDE" w:rsidP="00810EDE">
      <w:pPr>
        <w:pStyle w:val="Akapitzlist"/>
        <w:numPr>
          <w:ilvl w:val="0"/>
          <w:numId w:val="3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zobowiązani są do codziennego odbierania poczty służbowej lub wiadomości własnych przez komunikator na dzienniku elektronicznym zgodnie ze swoim planem pracy. </w:t>
      </w:r>
    </w:p>
    <w:p w:rsidR="00810EDE" w:rsidRDefault="00810EDE" w:rsidP="00810EDE">
      <w:pPr>
        <w:pStyle w:val="Akapitzlist"/>
        <w:numPr>
          <w:ilvl w:val="0"/>
          <w:numId w:val="3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uczeń i/lub rodzic ma możliwość konsultacji z nauczycielem prowadzącym zajęcia wykorzystując ustalone formy w trybie on-line (przy wykorzystaniu narzędzi ustalonych w porozumieniu z nauczycielem.)</w:t>
      </w:r>
    </w:p>
    <w:p w:rsidR="00810EDE" w:rsidRDefault="00810EDE" w:rsidP="00810EDE">
      <w:pPr>
        <w:pStyle w:val="Akapitzlist"/>
        <w:numPr>
          <w:ilvl w:val="0"/>
          <w:numId w:val="3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i specjaliści, realizując naukę na odległość, zobowiązani są do stosowania sposobów oraz metod pracy do potrzeb i możliwości uczniów, w tym wynikających z IPET-u. </w:t>
      </w:r>
    </w:p>
    <w:p w:rsidR="00810EDE" w:rsidRDefault="00810EDE" w:rsidP="00810EDE">
      <w:pPr>
        <w:pStyle w:val="Akapitzlist"/>
        <w:numPr>
          <w:ilvl w:val="0"/>
          <w:numId w:val="3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 szkolny prowadzi konsultacje dla uczniów i/lub rodziców  w terminie zgodnym z czasem pracy - według harmonogramu przekazanego rodzicom i umieszczonego na stronie internetowej szkoły.</w:t>
      </w:r>
    </w:p>
    <w:p w:rsidR="00810EDE" w:rsidRDefault="00810EDE" w:rsidP="00810EDE">
      <w:pPr>
        <w:pStyle w:val="Akapitzlist"/>
        <w:numPr>
          <w:ilvl w:val="0"/>
          <w:numId w:val="3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bibliotekarz prowadzi działalność w ramach swoich kompetencji. Udziela porad on-line dla uczniów z zakresu funkcjonowania platform cyfrowych celem czytania, słuchania lub oglądania lektur szkolnych, udostępnia linki do wykorzystania przez uczniów. </w:t>
      </w:r>
    </w:p>
    <w:p w:rsidR="00810EDE" w:rsidRPr="00154573" w:rsidRDefault="00810EDE" w:rsidP="00810EDE">
      <w:pPr>
        <w:jc w:val="center"/>
        <w:rPr>
          <w:b/>
          <w:sz w:val="24"/>
          <w:szCs w:val="24"/>
        </w:rPr>
      </w:pPr>
      <w:r w:rsidRPr="00154573">
        <w:rPr>
          <w:b/>
          <w:sz w:val="24"/>
          <w:szCs w:val="24"/>
        </w:rPr>
        <w:t>§4</w:t>
      </w:r>
    </w:p>
    <w:p w:rsidR="00810EDE" w:rsidRPr="00154573" w:rsidRDefault="00810EDE" w:rsidP="00810EDE">
      <w:pPr>
        <w:jc w:val="center"/>
        <w:rPr>
          <w:b/>
          <w:sz w:val="24"/>
          <w:szCs w:val="24"/>
        </w:rPr>
      </w:pPr>
      <w:r w:rsidRPr="00154573">
        <w:rPr>
          <w:b/>
          <w:sz w:val="24"/>
          <w:szCs w:val="24"/>
        </w:rPr>
        <w:t>Sposób dokumentowania realizacji zadań szkoły</w:t>
      </w:r>
    </w:p>
    <w:p w:rsidR="00810EDE" w:rsidRDefault="00810EDE" w:rsidP="00810EDE">
      <w:pPr>
        <w:pStyle w:val="Akapitzlist"/>
        <w:numPr>
          <w:ilvl w:val="0"/>
          <w:numId w:val="3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 na bieżąco uzupełniają dziennik elektroniczny (tematy zajęć, oceny informacje dla rodziców).</w:t>
      </w:r>
    </w:p>
    <w:p w:rsidR="00810EDE" w:rsidRDefault="00810EDE" w:rsidP="00810EDE">
      <w:pPr>
        <w:pStyle w:val="Akapitzlist"/>
        <w:numPr>
          <w:ilvl w:val="0"/>
          <w:numId w:val="3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 - specjaliści prowadzący zajęcia w ramach zajęć rewalidacyjnych, zobowiązani są do odnotowania tematu zajęć, form, metod i sposobów pracy z uczniem w dziennikach zajęć specjalistycznych z dopiskiem ,,zdalne nauczanie’’.</w:t>
      </w:r>
    </w:p>
    <w:p w:rsidR="00810EDE" w:rsidRDefault="00810EDE" w:rsidP="00810EDE">
      <w:pPr>
        <w:pStyle w:val="Akapitzlist"/>
        <w:numPr>
          <w:ilvl w:val="0"/>
          <w:numId w:val="3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 szkolny, wychowawcy świetlicy, nauczyciel bibliotekarz swoje działania odnotowują w prowadzonych przez siebie dziennikach pracy.</w:t>
      </w:r>
    </w:p>
    <w:p w:rsidR="00810EDE" w:rsidRPr="00154573" w:rsidRDefault="00810EDE" w:rsidP="00810EDE">
      <w:pPr>
        <w:jc w:val="center"/>
        <w:rPr>
          <w:b/>
          <w:sz w:val="24"/>
          <w:szCs w:val="24"/>
        </w:rPr>
      </w:pPr>
      <w:r w:rsidRPr="00154573">
        <w:rPr>
          <w:b/>
          <w:sz w:val="24"/>
          <w:szCs w:val="24"/>
        </w:rPr>
        <w:t>§5</w:t>
      </w:r>
    </w:p>
    <w:p w:rsidR="00810EDE" w:rsidRPr="00154573" w:rsidRDefault="00810EDE" w:rsidP="00810EDE">
      <w:pPr>
        <w:jc w:val="center"/>
        <w:rPr>
          <w:b/>
          <w:sz w:val="24"/>
          <w:szCs w:val="24"/>
        </w:rPr>
      </w:pPr>
      <w:r w:rsidRPr="00154573">
        <w:rPr>
          <w:b/>
          <w:sz w:val="24"/>
          <w:szCs w:val="24"/>
        </w:rPr>
        <w:t>Sposób monitorowania postępów uczniów oraz sposób weryfikacji wiedzy i umiejętności uczniów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 oceniania w nauczaniu zdalnym mają charakter przejściowy.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Ocenianie w nauczaniu zdalnym /na odległość wprowadza się w celu umożliwienia realizacji podstawy programowej oraz monitorowania postępów edukacyjnych uczniów w okresie, w którym tradycyjna forma realizacji zajęć jest niemożliwa do kontynuowania.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Ocenie podlega wiedza i umiejętności ujęte w materiałach przesłanych, przekazanych uczniom z każdego przedmiotu. Jeśli uczeń nie ma dostępu do materiałów, jego rodzic/prawny opiekun informuje o tym wychowawcę, który wraz z dyrektorem ustala sposób przekazania uczniowi potrzebnych materiałów.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Ocenianie w zdalnym nauczaniu uwzględnia trudności w rzeczywistym sprawdzaniu wiedzy, możliwości weryfikacji wykonanych zadań, specyfikę przedmiotu i indywidualną sytuację każdego ucznia uwarunkowaną ograniczeniami w związku z epidemicznym zagrożeniem.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ocenianiu należy brać pod uwagę systematyczność, zaangażowanie i poprawność wykonywanych zadań.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Sprawdzanie wiedzy i umiejętności uczniów odbywać się będzie w formach przyjętych w Wewnątrzszkolnym Ocenianiu, z zastrzeżeniem, że sposób zastosowania danej formy musi uwzględniać wykorzystanie metod i technik kształcenia na odległość. 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Oceny uczniów nauczyciel wpisuje do dziennika elektronicznego.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ma prawo do zgłoszenia braku wykonania zadania ze względu na stan zdrowia lub inną przyczynę, z tym, że informacja ta musi być potwierdzona przez rodzica.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 informowani są o postępach swoich dzieci przez wpisy w dzienniku elektronicznym lub w razie konieczności, indywidualny kontakt e-mailowy lub telefoniczny z nauczycielem przedmiotu lub wychowawcą.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Klasyfikowanie i promowanie uczniów odbywa się na zasadach opisanych w statucie Szkoły Podstawowej im. Powstańców Styczniowych w Kruszynie.</w:t>
      </w:r>
    </w:p>
    <w:p w:rsidR="00810EDE" w:rsidRDefault="00810EDE" w:rsidP="00810EDE">
      <w:pPr>
        <w:pStyle w:val="Akapitzlist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 zagrożeniach oceną niedostateczną nauczyciele informują rodziców/prawnych opiekunów w terminie wynikającym z harmonogramu pracy szkoły poprzez dziennik elektroniczny.</w:t>
      </w:r>
    </w:p>
    <w:p w:rsidR="00810EDE" w:rsidRPr="00154573" w:rsidRDefault="00810EDE" w:rsidP="00810EDE">
      <w:pPr>
        <w:jc w:val="center"/>
        <w:rPr>
          <w:b/>
          <w:sz w:val="24"/>
          <w:szCs w:val="24"/>
        </w:rPr>
      </w:pPr>
      <w:r w:rsidRPr="00154573">
        <w:rPr>
          <w:b/>
          <w:sz w:val="24"/>
          <w:szCs w:val="24"/>
        </w:rPr>
        <w:t>§6</w:t>
      </w:r>
    </w:p>
    <w:p w:rsidR="00810EDE" w:rsidRPr="00154573" w:rsidRDefault="00810EDE" w:rsidP="00810EDE">
      <w:pPr>
        <w:jc w:val="center"/>
        <w:rPr>
          <w:b/>
          <w:sz w:val="24"/>
          <w:szCs w:val="24"/>
        </w:rPr>
      </w:pPr>
      <w:r w:rsidRPr="00154573">
        <w:rPr>
          <w:b/>
          <w:sz w:val="24"/>
          <w:szCs w:val="24"/>
        </w:rPr>
        <w:t>Zasady oceniana w trybie zdalnego nauczania</w:t>
      </w:r>
    </w:p>
    <w:p w:rsidR="00810EDE" w:rsidRPr="00E0367C" w:rsidRDefault="00810EDE" w:rsidP="00810EDE">
      <w:pPr>
        <w:pStyle w:val="Akapitzlist"/>
        <w:numPr>
          <w:ilvl w:val="0"/>
          <w:numId w:val="34"/>
        </w:numPr>
        <w:spacing w:line="259" w:lineRule="auto"/>
        <w:jc w:val="both"/>
        <w:rPr>
          <w:b/>
          <w:sz w:val="24"/>
          <w:szCs w:val="24"/>
        </w:rPr>
      </w:pPr>
      <w:r w:rsidRPr="00E0367C">
        <w:rPr>
          <w:b/>
          <w:sz w:val="24"/>
          <w:szCs w:val="24"/>
        </w:rPr>
        <w:t>Kryteria oceniania przedmiotów humanistycznych (język po</w:t>
      </w:r>
      <w:r>
        <w:rPr>
          <w:b/>
          <w:sz w:val="24"/>
          <w:szCs w:val="24"/>
        </w:rPr>
        <w:t>lski, języki obce, historia, wiedza o społeczeństwie) w</w:t>
      </w:r>
      <w:r w:rsidRPr="00E0367C">
        <w:rPr>
          <w:b/>
          <w:sz w:val="24"/>
          <w:szCs w:val="24"/>
        </w:rPr>
        <w:t xml:space="preserve"> trybie zdalnego nauczania</w:t>
      </w:r>
    </w:p>
    <w:p w:rsidR="00810EDE" w:rsidRDefault="00810EDE" w:rsidP="00810EDE">
      <w:pPr>
        <w:pStyle w:val="Akapitzlist"/>
        <w:numPr>
          <w:ilvl w:val="0"/>
          <w:numId w:val="3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czas nauczania zdalnego wagi ocen pozostają bez zmian. </w:t>
      </w:r>
    </w:p>
    <w:p w:rsidR="00810EDE" w:rsidRDefault="00810EDE" w:rsidP="00810EDE">
      <w:pPr>
        <w:pStyle w:val="Akapitzlist"/>
        <w:numPr>
          <w:ilvl w:val="0"/>
          <w:numId w:val="3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zdalnego nauczania uczeń ma obowiązek wykonać w zeszycie, w zeszycie ćwiczeń wskazane ćwiczenia. Będą one sprawdzone po powrocie do szkoły.</w:t>
      </w:r>
    </w:p>
    <w:p w:rsidR="00810EDE" w:rsidRDefault="00810EDE" w:rsidP="00810EDE">
      <w:pPr>
        <w:pStyle w:val="Akapitzlist"/>
        <w:numPr>
          <w:ilvl w:val="0"/>
          <w:numId w:val="3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ma obowiązek przesłać we wskazany sposób oraz w terminie wyznaczonym przez nauczyciela prace pisemne, które zostaną ocenione zgodnie z kryteriami. Niedotrzymanie ustalonego terminu jest równoznaczne z oceną niedostateczną.</w:t>
      </w:r>
    </w:p>
    <w:p w:rsidR="00810EDE" w:rsidRDefault="00810EDE" w:rsidP="00810EDE">
      <w:pPr>
        <w:pStyle w:val="Akapitzlist"/>
        <w:numPr>
          <w:ilvl w:val="0"/>
          <w:numId w:val="3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może przygotować test na platformie (quizizz</w:t>
      </w:r>
      <w:r w:rsidRPr="007209D8">
        <w:rPr>
          <w:sz w:val="24"/>
          <w:szCs w:val="24"/>
        </w:rPr>
        <w:t>, liveworksheets, testportal lub innej)</w:t>
      </w:r>
      <w:r>
        <w:rPr>
          <w:sz w:val="24"/>
          <w:szCs w:val="24"/>
        </w:rPr>
        <w:t>, który będzie oceniony.</w:t>
      </w:r>
    </w:p>
    <w:p w:rsidR="00810EDE" w:rsidRDefault="00810EDE" w:rsidP="00810EDE">
      <w:pPr>
        <w:pStyle w:val="Akapitzlist"/>
        <w:numPr>
          <w:ilvl w:val="0"/>
          <w:numId w:val="3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tworzymy dodatkowych kryteriów. Mamy wiele, które łatwo dopasować do e-nauczania (m.in. wypowiedzi pisemne, zadanie, inne). Każda ocena jest zawsze opisana w komentarzu.</w:t>
      </w:r>
    </w:p>
    <w:p w:rsidR="00810EDE" w:rsidRDefault="00810EDE" w:rsidP="00810EDE">
      <w:pPr>
        <w:pStyle w:val="Akapitzlist"/>
        <w:numPr>
          <w:ilvl w:val="0"/>
          <w:numId w:val="3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ma możliwość poprawienia otrzymanych ocen za zadania wykonane w czasie e-nauczania w ciągu dwóch tygodni.</w:t>
      </w:r>
    </w:p>
    <w:p w:rsidR="00810EDE" w:rsidRDefault="00810EDE" w:rsidP="00810EDE">
      <w:pPr>
        <w:pStyle w:val="Akapitzlist"/>
        <w:numPr>
          <w:ilvl w:val="0"/>
          <w:numId w:val="3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Nieprzygotowanie - czyli nieodesłanie w terminie zadania zleconego przez nauczyciela. Nieprzesłanie do nauczyciela zleconego zadania we wskazanym terminie, traktowanie jest każdorazowo jako nieprzygotowanie do zajęć. </w:t>
      </w:r>
    </w:p>
    <w:p w:rsidR="00810EDE" w:rsidRDefault="00810EDE" w:rsidP="00810EDE">
      <w:pPr>
        <w:pStyle w:val="Akapitzlist"/>
        <w:numPr>
          <w:ilvl w:val="0"/>
          <w:numId w:val="3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Ocenie podlegać będą również karty pracy (zdjęcia lub skany), zadania z mapami dłuższe wypowiedzi pisemne na zadany temat, odpowiedzi na pytania przesłane drogą mailową we wskazanym terminie, zgodnie z podanymi przez nauczyciela kryteriami.</w:t>
      </w:r>
    </w:p>
    <w:p w:rsidR="00810EDE" w:rsidRDefault="00810EDE" w:rsidP="00810EDE">
      <w:pPr>
        <w:pStyle w:val="Akapitzlist"/>
        <w:numPr>
          <w:ilvl w:val="0"/>
          <w:numId w:val="34"/>
        </w:numPr>
        <w:spacing w:line="259" w:lineRule="auto"/>
        <w:jc w:val="both"/>
        <w:rPr>
          <w:b/>
          <w:sz w:val="24"/>
          <w:szCs w:val="24"/>
        </w:rPr>
      </w:pPr>
      <w:r w:rsidRPr="00E0367C">
        <w:rPr>
          <w:b/>
          <w:sz w:val="24"/>
          <w:szCs w:val="24"/>
        </w:rPr>
        <w:t>Kryteria oceniania przedmiotów matematyczno-przyrodniczych w trybie zdalnego nauczania</w:t>
      </w:r>
    </w:p>
    <w:p w:rsidR="00810EDE" w:rsidRDefault="00810EDE" w:rsidP="00810EDE">
      <w:pPr>
        <w:pStyle w:val="Akapitzlist"/>
        <w:numPr>
          <w:ilvl w:val="0"/>
          <w:numId w:val="3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Oceny wystawiane są zgodnie z obowiązującym w szkole systemem  wagowym, a oceny cząstkowe zgodnie z obowiązującym systemem procentowym.</w:t>
      </w:r>
    </w:p>
    <w:p w:rsidR="00810EDE" w:rsidRDefault="00810EDE" w:rsidP="00810EDE">
      <w:pPr>
        <w:pStyle w:val="Akapitzlist"/>
        <w:numPr>
          <w:ilvl w:val="0"/>
          <w:numId w:val="3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może wykazać się swoją wiedza poprzez:</w:t>
      </w:r>
    </w:p>
    <w:p w:rsidR="00810EDE" w:rsidRDefault="00810EDE" w:rsidP="00810EDE">
      <w:pPr>
        <w:pStyle w:val="Akapitzlist"/>
        <w:numPr>
          <w:ilvl w:val="0"/>
          <w:numId w:val="3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zadań (kart pracy, odpowiedzi na pytania itp.) wyznaczonych przez nauczyciela a następnie przesłanie ich na wyznaczony przez nauczyciela adres mailowy lub grupę społecznościową , komunikator itp.,</w:t>
      </w:r>
    </w:p>
    <w:p w:rsidR="00810EDE" w:rsidRDefault="00810EDE" w:rsidP="00810EDE">
      <w:pPr>
        <w:pStyle w:val="Akapitzlist"/>
        <w:numPr>
          <w:ilvl w:val="0"/>
          <w:numId w:val="3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zadań (kart pracy, odpowiedzi na pytania itp.), które dołączone są jako załączniki do wiadomości </w:t>
      </w:r>
    </w:p>
    <w:p w:rsidR="00810EDE" w:rsidRDefault="00810EDE" w:rsidP="00810EDE">
      <w:pPr>
        <w:pStyle w:val="Akapitzlist"/>
        <w:numPr>
          <w:ilvl w:val="0"/>
          <w:numId w:val="3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zadań na platformach edukacyjnych </w:t>
      </w:r>
    </w:p>
    <w:p w:rsidR="00810EDE" w:rsidRPr="00F22F91" w:rsidRDefault="00810EDE" w:rsidP="00810EDE">
      <w:pPr>
        <w:pStyle w:val="Akapitzlist"/>
        <w:numPr>
          <w:ilvl w:val="0"/>
          <w:numId w:val="3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Rozwiązywanie testów powtórkowych i ćwiczeniowych</w:t>
      </w:r>
    </w:p>
    <w:p w:rsidR="00810EDE" w:rsidRDefault="00810EDE" w:rsidP="00810EDE">
      <w:pPr>
        <w:pStyle w:val="Akapitzlist"/>
        <w:numPr>
          <w:ilvl w:val="0"/>
          <w:numId w:val="3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Rozwiązywanie testów sprawdzających wiedze (kartkówek, sprawdzianów, prac klasowych).</w:t>
      </w:r>
    </w:p>
    <w:p w:rsidR="00810EDE" w:rsidRDefault="00810EDE" w:rsidP="00810EDE">
      <w:pPr>
        <w:pStyle w:val="Akapitzlist"/>
        <w:numPr>
          <w:ilvl w:val="0"/>
          <w:numId w:val="3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na temat testów sprawdzających wiedzę umieszczana będzie umieszczona w terminarzu dziennika elektronicznego. Określona zostanie dokładna data i godzina testu oraz czas jaki będzie przeznaczony na test tak, aby uczniowie mogli dostosować potrzebę korzystania z komputera do innych domowników.</w:t>
      </w:r>
    </w:p>
    <w:p w:rsidR="00810EDE" w:rsidRDefault="00810EDE" w:rsidP="00810EDE">
      <w:pPr>
        <w:pStyle w:val="Akapitzlist"/>
        <w:numPr>
          <w:ilvl w:val="0"/>
          <w:numId w:val="3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Uczeń, który nie weźmie udziału w teście sprawdzającym wiedze zobowiązany jest do napisania testu w ustalonym terminie przez nauczyciela. </w:t>
      </w:r>
    </w:p>
    <w:p w:rsidR="00810EDE" w:rsidRDefault="00810EDE" w:rsidP="00810EDE">
      <w:pPr>
        <w:pStyle w:val="Akapitzlist"/>
        <w:numPr>
          <w:ilvl w:val="0"/>
          <w:numId w:val="3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formy zaplanowane przez nauczyciela są obowiązkowe, co oznacza ,że uczeń musi posiadać z nich ocenę.</w:t>
      </w:r>
    </w:p>
    <w:p w:rsidR="00810EDE" w:rsidRDefault="00810EDE" w:rsidP="00810EDE">
      <w:pPr>
        <w:pStyle w:val="Akapitzlist"/>
        <w:numPr>
          <w:ilvl w:val="0"/>
          <w:numId w:val="3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może poprawić każdą ocenę z testu sprawdzającego wiedzę tylko jeden raz (w ciągu 2 tygodni od jej uzyskania). Ocena z poprawy wpisana jest do dziennika.</w:t>
      </w:r>
    </w:p>
    <w:p w:rsidR="00810EDE" w:rsidRDefault="00810EDE" w:rsidP="00810EDE">
      <w:pPr>
        <w:pStyle w:val="Akapitzlist"/>
        <w:numPr>
          <w:ilvl w:val="0"/>
          <w:numId w:val="3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poprawia się ocen z kart pracy.</w:t>
      </w:r>
    </w:p>
    <w:p w:rsidR="00810EDE" w:rsidRDefault="00810EDE" w:rsidP="00810EDE">
      <w:pPr>
        <w:pStyle w:val="Akapitzlist"/>
        <w:numPr>
          <w:ilvl w:val="0"/>
          <w:numId w:val="3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Zdalna realizacja treści z podstawy programowej odbywać się będzie z wykorzystaniem narzędzi wskazanych przez nauczyciela.</w:t>
      </w:r>
    </w:p>
    <w:p w:rsidR="00810EDE" w:rsidRDefault="00810EDE" w:rsidP="00810EDE">
      <w:pPr>
        <w:pStyle w:val="Akapitzlist"/>
        <w:numPr>
          <w:ilvl w:val="0"/>
          <w:numId w:val="34"/>
        </w:numPr>
        <w:spacing w:line="259" w:lineRule="auto"/>
        <w:jc w:val="both"/>
        <w:rPr>
          <w:b/>
          <w:sz w:val="24"/>
          <w:szCs w:val="24"/>
        </w:rPr>
      </w:pPr>
      <w:r w:rsidRPr="007268DE">
        <w:rPr>
          <w:b/>
          <w:sz w:val="24"/>
          <w:szCs w:val="24"/>
        </w:rPr>
        <w:t xml:space="preserve">Kryteria oceniania edukacji wczesnoszkolnej w trybie zdalnego nauczania </w:t>
      </w:r>
    </w:p>
    <w:p w:rsidR="00810EDE" w:rsidRDefault="00810EDE" w:rsidP="00810EDE">
      <w:pPr>
        <w:pStyle w:val="Akapitzlist"/>
        <w:numPr>
          <w:ilvl w:val="0"/>
          <w:numId w:val="3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zdalnego nauczania nauczyciel ocenia prace ucznia z wykorzystaniem narzędzi wskazanych przez nauczyciela. </w:t>
      </w:r>
    </w:p>
    <w:p w:rsidR="00810EDE" w:rsidRDefault="00810EDE" w:rsidP="00810EDE">
      <w:pPr>
        <w:pStyle w:val="Akapitzlist"/>
        <w:numPr>
          <w:ilvl w:val="0"/>
          <w:numId w:val="3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nauczyciel wybiera dowolną i dogodną formę pracy i informuję rodziców i uczniów o wybranej metodzie pracy. W okresie tym nauczyciel monitoruje i realizuje podstawę programową.</w:t>
      </w:r>
    </w:p>
    <w:p w:rsidR="00810EDE" w:rsidRDefault="00810EDE" w:rsidP="00810EDE">
      <w:pPr>
        <w:pStyle w:val="Akapitzlist"/>
        <w:numPr>
          <w:ilvl w:val="0"/>
          <w:numId w:val="3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zdalnego nauczania nauczyciel wystawia min jedną ocenę w tygodniu jednak nie więcej niż trzy.</w:t>
      </w:r>
    </w:p>
    <w:p w:rsidR="00810EDE" w:rsidRPr="00636FC1" w:rsidRDefault="00810EDE" w:rsidP="00810EDE">
      <w:pPr>
        <w:pStyle w:val="Akapitzlist"/>
        <w:numPr>
          <w:ilvl w:val="0"/>
          <w:numId w:val="38"/>
        </w:numPr>
        <w:spacing w:line="259" w:lineRule="auto"/>
        <w:jc w:val="both"/>
        <w:rPr>
          <w:b/>
          <w:sz w:val="24"/>
          <w:szCs w:val="24"/>
        </w:rPr>
      </w:pPr>
      <w:r w:rsidRPr="007268DE">
        <w:rPr>
          <w:b/>
          <w:sz w:val="24"/>
          <w:szCs w:val="24"/>
        </w:rPr>
        <w:t>Kryteria oceniania wychowania fizycznego w trybie zdalnego nauczania.</w:t>
      </w:r>
    </w:p>
    <w:p w:rsidR="00810EDE" w:rsidRDefault="00810EDE" w:rsidP="00810EDE">
      <w:pPr>
        <w:pStyle w:val="Akapitzlist"/>
        <w:numPr>
          <w:ilvl w:val="0"/>
          <w:numId w:val="39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zdalna w wychowaniu fizycznym realizowana będzie z części podstawy programowej, zaliczamy do niej elementy edukacji zdrowotnej, przepisy dyscyplin sportów indywidualnych i gier zespołowych, historie Igrzysk Olimpijskich ery nowożytnej i starożytnej. </w:t>
      </w:r>
    </w:p>
    <w:p w:rsidR="00810EDE" w:rsidRDefault="00810EDE" w:rsidP="00810EDE">
      <w:pPr>
        <w:pStyle w:val="Akapitzlist"/>
        <w:numPr>
          <w:ilvl w:val="0"/>
          <w:numId w:val="39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wiadomości dla uczniów będą przekazywane w formie prezentacji, konspektów, plakatów oraz filmów instruktażowo - pokazowych. Uczniowie będą oceniani za mini – prezentacje lub odpowiedzi z quizów wyżej wymienionych elementów podstawy programowej.</w:t>
      </w:r>
    </w:p>
    <w:p w:rsidR="00810EDE" w:rsidRPr="00B86150" w:rsidRDefault="00810EDE" w:rsidP="00810EDE">
      <w:pPr>
        <w:pStyle w:val="Akapitzlist"/>
        <w:numPr>
          <w:ilvl w:val="0"/>
          <w:numId w:val="38"/>
        </w:numPr>
        <w:spacing w:line="259" w:lineRule="auto"/>
        <w:jc w:val="both"/>
        <w:rPr>
          <w:b/>
          <w:sz w:val="24"/>
          <w:szCs w:val="24"/>
        </w:rPr>
      </w:pPr>
      <w:r w:rsidRPr="00B86150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ryteria oceniania religii </w:t>
      </w:r>
      <w:r w:rsidRPr="00B86150">
        <w:rPr>
          <w:b/>
          <w:sz w:val="24"/>
          <w:szCs w:val="24"/>
        </w:rPr>
        <w:t xml:space="preserve">w trybie zdalnego nauczania </w:t>
      </w:r>
    </w:p>
    <w:p w:rsidR="00810EDE" w:rsidRPr="00B86150" w:rsidRDefault="00810EDE" w:rsidP="00810EDE">
      <w:pPr>
        <w:pStyle w:val="Akapitzlist"/>
        <w:numPr>
          <w:ilvl w:val="0"/>
          <w:numId w:val="40"/>
        </w:numPr>
        <w:spacing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Zadania będą określane i oceniane w kategoriach: obowiązkowe i dla chętnych.</w:t>
      </w:r>
    </w:p>
    <w:p w:rsidR="00810EDE" w:rsidRPr="00B86150" w:rsidRDefault="00810EDE" w:rsidP="00810EDE">
      <w:pPr>
        <w:pStyle w:val="Akapitzlist"/>
        <w:numPr>
          <w:ilvl w:val="0"/>
          <w:numId w:val="40"/>
        </w:numPr>
        <w:spacing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Oceny zachowują swoją pierwotna wagę.</w:t>
      </w:r>
    </w:p>
    <w:p w:rsidR="00810EDE" w:rsidRPr="00B86150" w:rsidRDefault="00810EDE" w:rsidP="00810EDE">
      <w:pPr>
        <w:pStyle w:val="Akapitzlist"/>
        <w:numPr>
          <w:ilvl w:val="0"/>
          <w:numId w:val="40"/>
        </w:numPr>
        <w:spacing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Zadania mogą być przez uczniów przesłane w formie skanów zdjęć, plików tekstowych w określonym przez nauczyciela terminie i na wyznaczony adres.</w:t>
      </w:r>
    </w:p>
    <w:p w:rsidR="00810EDE" w:rsidRPr="00B86150" w:rsidRDefault="00810EDE" w:rsidP="00810EDE">
      <w:pPr>
        <w:pStyle w:val="Akapitzlist"/>
        <w:numPr>
          <w:ilvl w:val="0"/>
          <w:numId w:val="40"/>
        </w:numPr>
        <w:spacing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Uczeń może poprawić każdą ocenę za ,,zdalne zadanie’’ po powrocie do szkoły (albo do wskazanego przez nauczyciela terminu, gdyby kwarantanna się znacznie przedłużyła) </w:t>
      </w:r>
    </w:p>
    <w:p w:rsidR="00810EDE" w:rsidRPr="00B86150" w:rsidRDefault="00810EDE" w:rsidP="00810EDE">
      <w:pPr>
        <w:pStyle w:val="Akapitzlist"/>
        <w:numPr>
          <w:ilvl w:val="0"/>
          <w:numId w:val="40"/>
        </w:numPr>
        <w:spacing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Uczeń chętny do wykonania dodatkowej pracy na wyższą ocenę ustala zasady z nauczycielem.</w:t>
      </w:r>
    </w:p>
    <w:p w:rsidR="00810EDE" w:rsidRPr="00702E11" w:rsidRDefault="00810EDE" w:rsidP="00810EDE">
      <w:pPr>
        <w:pStyle w:val="Akapitzlist"/>
        <w:numPr>
          <w:ilvl w:val="0"/>
          <w:numId w:val="40"/>
        </w:numPr>
        <w:spacing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Nauczyciel podaje temat i wyznacza termin oddania/wysłania tej pracy.</w:t>
      </w:r>
    </w:p>
    <w:p w:rsidR="00810EDE" w:rsidRDefault="00810EDE" w:rsidP="00810E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Kryteria oceniania z plastyki, techniki i muzyki w trybie zdalnego nauczania</w:t>
      </w:r>
    </w:p>
    <w:p w:rsidR="00810EDE" w:rsidRDefault="00810EDE" w:rsidP="00810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Uczeń ma do wykonania pracę plastyczną, techniczną lub muzyczną, których tematyka i sposób wykonania zostanie podany w materiałach zamieszczonych w dzienniku elektronicznym.</w:t>
      </w:r>
    </w:p>
    <w:p w:rsidR="00810EDE" w:rsidRDefault="00810EDE" w:rsidP="00810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Zagadnienia teoretyczne uczniowie opracowują na podstawie linków do stron internetowych, lub mogą korzystać z własnych źródeł. Notatka musi zawierć minimum odpowiedzi na pytania zawarte w materiałach lekcji.</w:t>
      </w:r>
    </w:p>
    <w:p w:rsidR="00810EDE" w:rsidRDefault="00810EDE" w:rsidP="00810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Jeśli w materiałach lekcji zamieszczone są linki do filmów i programów edukacyjnych, a nie jest zaznaczone, że film jest dla chętnych uczeń ma obowiązek obejrzeć film. </w:t>
      </w:r>
    </w:p>
    <w:p w:rsidR="00810EDE" w:rsidRPr="00DC57CA" w:rsidRDefault="00810EDE" w:rsidP="00810EDE">
      <w:pPr>
        <w:jc w:val="center"/>
        <w:rPr>
          <w:b/>
          <w:sz w:val="24"/>
          <w:szCs w:val="24"/>
        </w:rPr>
      </w:pPr>
      <w:r w:rsidRPr="00DC57CA">
        <w:rPr>
          <w:b/>
          <w:sz w:val="24"/>
          <w:szCs w:val="24"/>
        </w:rPr>
        <w:t>§7</w:t>
      </w:r>
    </w:p>
    <w:p w:rsidR="00810EDE" w:rsidRPr="00DC57CA" w:rsidRDefault="00810EDE" w:rsidP="00810EDE">
      <w:pPr>
        <w:jc w:val="center"/>
        <w:rPr>
          <w:b/>
          <w:sz w:val="24"/>
          <w:szCs w:val="24"/>
        </w:rPr>
      </w:pPr>
      <w:r w:rsidRPr="00DC57CA">
        <w:rPr>
          <w:b/>
          <w:sz w:val="24"/>
          <w:szCs w:val="24"/>
        </w:rPr>
        <w:t>Warunki i sposoby przeprowadzenia egzaminu klasyfikacyjnego, egzaminu poprawkowego i sprawdzianu wiadomości i umiejętności oraz warunki i sposób ustalenia rocznej oceny klasyfikacyjnej zachowania w przypadku wniesienia zastrzeżenia do trybu ustalenia tej oceny</w:t>
      </w:r>
    </w:p>
    <w:p w:rsidR="00810EDE" w:rsidRPr="00810EDE" w:rsidRDefault="00810EDE" w:rsidP="00810EDE">
      <w:pPr>
        <w:jc w:val="both"/>
        <w:rPr>
          <w:sz w:val="24"/>
          <w:szCs w:val="24"/>
        </w:rPr>
      </w:pPr>
      <w:r>
        <w:rPr>
          <w:sz w:val="24"/>
          <w:szCs w:val="24"/>
        </w:rPr>
        <w:t>Zasady przeprowadzenia ww. egzaminów oraz warunki ustalenia rocznej oceny klasyfikacyjnej zachowania zostaną uchwalone przez radę pedagogiczną i wprowadzenie w życie zarządzeniem dyrektora szkoły.</w:t>
      </w:r>
    </w:p>
    <w:p w:rsidR="00810EDE" w:rsidRPr="00DC57CA" w:rsidRDefault="00810EDE" w:rsidP="00810EDE">
      <w:pPr>
        <w:jc w:val="center"/>
        <w:rPr>
          <w:b/>
          <w:sz w:val="24"/>
          <w:szCs w:val="24"/>
        </w:rPr>
      </w:pPr>
      <w:r w:rsidRPr="00DC57CA">
        <w:rPr>
          <w:b/>
          <w:sz w:val="24"/>
          <w:szCs w:val="24"/>
        </w:rPr>
        <w:t>§8</w:t>
      </w:r>
    </w:p>
    <w:p w:rsidR="00810EDE" w:rsidRPr="00DC57CA" w:rsidRDefault="00810EDE" w:rsidP="00810EDE">
      <w:pPr>
        <w:jc w:val="center"/>
        <w:rPr>
          <w:b/>
          <w:sz w:val="24"/>
          <w:szCs w:val="24"/>
        </w:rPr>
      </w:pPr>
      <w:r w:rsidRPr="00DC57CA">
        <w:rPr>
          <w:b/>
          <w:sz w:val="24"/>
          <w:szCs w:val="24"/>
        </w:rPr>
        <w:t>Rada pedagogiczna</w:t>
      </w:r>
    </w:p>
    <w:p w:rsidR="00810EDE" w:rsidRDefault="00810EDE" w:rsidP="00810EDE">
      <w:pPr>
        <w:pStyle w:val="Akapitzlist"/>
        <w:numPr>
          <w:ilvl w:val="0"/>
          <w:numId w:val="4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Kompetencje Rady Pedagogicznej pozostają bez zmian.</w:t>
      </w:r>
    </w:p>
    <w:p w:rsidR="00810EDE" w:rsidRDefault="00810EDE" w:rsidP="00810EDE">
      <w:pPr>
        <w:pStyle w:val="Akapitzlist"/>
        <w:numPr>
          <w:ilvl w:val="0"/>
          <w:numId w:val="4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trwania zdalnego nauczania posiedzenie Rady Pedagogicznej i głosowania mogą odbywać się drogą elektroniczną, z wykorzystaniem środków komunikacji na odległość. Głosowania są jawne.</w:t>
      </w:r>
    </w:p>
    <w:p w:rsidR="00810EDE" w:rsidRDefault="00810EDE" w:rsidP="00810EDE">
      <w:pPr>
        <w:pStyle w:val="Akapitzlist"/>
        <w:numPr>
          <w:ilvl w:val="0"/>
          <w:numId w:val="4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Zebrania rady pedagogicznej protokołowane są w formie elektronicznej. </w:t>
      </w:r>
    </w:p>
    <w:p w:rsidR="00810EDE" w:rsidRDefault="00810EDE" w:rsidP="00810E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810EDE" w:rsidRDefault="00810EDE" w:rsidP="00810E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Dyrektor Szkoły Podstawowej </w:t>
      </w:r>
    </w:p>
    <w:p w:rsidR="00810EDE" w:rsidRDefault="00810EDE" w:rsidP="00810EDE">
      <w:pPr>
        <w:jc w:val="right"/>
        <w:rPr>
          <w:sz w:val="24"/>
          <w:szCs w:val="24"/>
        </w:rPr>
      </w:pPr>
      <w:r>
        <w:rPr>
          <w:sz w:val="24"/>
          <w:szCs w:val="24"/>
        </w:rPr>
        <w:t>im. Powstańców Styczniowych w Kruszynie</w:t>
      </w:r>
    </w:p>
    <w:p w:rsidR="00810EDE" w:rsidRPr="00DF5555" w:rsidRDefault="00810EDE" w:rsidP="00810ED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DC57CA">
        <w:rPr>
          <w:i/>
          <w:sz w:val="24"/>
          <w:szCs w:val="24"/>
        </w:rPr>
        <w:t>Paweł Klekot</w:t>
      </w:r>
    </w:p>
    <w:p w:rsidR="00442DAC" w:rsidRPr="00E916E9" w:rsidRDefault="00442DAC" w:rsidP="00664B7C">
      <w:pPr>
        <w:tabs>
          <w:tab w:val="left" w:pos="284"/>
          <w:tab w:val="left" w:pos="3261"/>
        </w:tabs>
        <w:spacing w:after="200" w:line="360" w:lineRule="auto"/>
        <w:jc w:val="both"/>
        <w:rPr>
          <w:rFonts w:ascii="Garamond" w:hAnsi="Garamond"/>
          <w:i/>
          <w:sz w:val="24"/>
        </w:rPr>
      </w:pPr>
    </w:p>
    <w:sectPr w:rsidR="00442DAC" w:rsidRPr="00E916E9" w:rsidSect="006506AD">
      <w:foot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72" w:rsidRDefault="00203372" w:rsidP="00F87CCC">
      <w:pPr>
        <w:spacing w:after="0" w:line="240" w:lineRule="auto"/>
      </w:pPr>
      <w:r>
        <w:separator/>
      </w:r>
    </w:p>
  </w:endnote>
  <w:endnote w:type="continuationSeparator" w:id="0">
    <w:p w:rsidR="00203372" w:rsidRDefault="00203372" w:rsidP="00F8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B9" w:rsidRPr="00A23E97" w:rsidRDefault="003776B9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A23E97">
      <w:rPr>
        <w:rFonts w:ascii="Cambria" w:eastAsia="Times New Roman" w:hAnsi="Cambria"/>
        <w:sz w:val="16"/>
        <w:szCs w:val="16"/>
      </w:rPr>
      <w:t xml:space="preserve"> </w:t>
    </w:r>
    <w:r w:rsidR="00450EEF" w:rsidRPr="00450EEF">
      <w:rPr>
        <w:rFonts w:eastAsia="Times New Roman"/>
        <w:sz w:val="16"/>
        <w:szCs w:val="16"/>
      </w:rPr>
      <w:fldChar w:fldCharType="begin"/>
    </w:r>
    <w:r w:rsidRPr="00A4205B">
      <w:rPr>
        <w:sz w:val="16"/>
        <w:szCs w:val="16"/>
      </w:rPr>
      <w:instrText>PAGE    \* MERGEFORMAT</w:instrText>
    </w:r>
    <w:r w:rsidR="00450EEF" w:rsidRPr="00450EEF">
      <w:rPr>
        <w:rFonts w:eastAsia="Times New Roman"/>
        <w:sz w:val="16"/>
        <w:szCs w:val="16"/>
      </w:rPr>
      <w:fldChar w:fldCharType="separate"/>
    </w:r>
    <w:r w:rsidR="00203372" w:rsidRPr="00203372">
      <w:rPr>
        <w:rFonts w:ascii="Cambria" w:eastAsia="Times New Roman" w:hAnsi="Cambria"/>
        <w:noProof/>
        <w:sz w:val="16"/>
        <w:szCs w:val="16"/>
      </w:rPr>
      <w:t>1</w:t>
    </w:r>
    <w:r w:rsidR="00450EEF" w:rsidRPr="00A23E97">
      <w:rPr>
        <w:rFonts w:ascii="Cambria" w:eastAsia="Times New Roman" w:hAnsi="Cambria"/>
        <w:sz w:val="16"/>
        <w:szCs w:val="16"/>
      </w:rPr>
      <w:fldChar w:fldCharType="end"/>
    </w:r>
  </w:p>
  <w:p w:rsidR="003776B9" w:rsidRDefault="003776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72" w:rsidRDefault="00203372" w:rsidP="00F87CCC">
      <w:pPr>
        <w:spacing w:after="0" w:line="240" w:lineRule="auto"/>
      </w:pPr>
      <w:r>
        <w:separator/>
      </w:r>
    </w:p>
  </w:footnote>
  <w:footnote w:type="continuationSeparator" w:id="0">
    <w:p w:rsidR="00203372" w:rsidRDefault="00203372" w:rsidP="00F8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1B4"/>
    <w:multiLevelType w:val="hybridMultilevel"/>
    <w:tmpl w:val="762C0BC2"/>
    <w:lvl w:ilvl="0" w:tplc="4F1439C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547B78"/>
    <w:multiLevelType w:val="hybridMultilevel"/>
    <w:tmpl w:val="51F6C920"/>
    <w:lvl w:ilvl="0" w:tplc="333853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F7D91"/>
    <w:multiLevelType w:val="hybridMultilevel"/>
    <w:tmpl w:val="D28A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3E40"/>
    <w:multiLevelType w:val="hybridMultilevel"/>
    <w:tmpl w:val="937E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7695"/>
    <w:multiLevelType w:val="hybridMultilevel"/>
    <w:tmpl w:val="016E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768"/>
    <w:multiLevelType w:val="hybridMultilevel"/>
    <w:tmpl w:val="DE60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79B8"/>
    <w:multiLevelType w:val="hybridMultilevel"/>
    <w:tmpl w:val="B95EE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42E37"/>
    <w:multiLevelType w:val="hybridMultilevel"/>
    <w:tmpl w:val="3EE8D14E"/>
    <w:lvl w:ilvl="0" w:tplc="4F1439C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8422BE"/>
    <w:multiLevelType w:val="hybridMultilevel"/>
    <w:tmpl w:val="149049A4"/>
    <w:lvl w:ilvl="0" w:tplc="4F1439C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410A9B"/>
    <w:multiLevelType w:val="hybridMultilevel"/>
    <w:tmpl w:val="2AD0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22C18"/>
    <w:multiLevelType w:val="hybridMultilevel"/>
    <w:tmpl w:val="9E84B55C"/>
    <w:lvl w:ilvl="0" w:tplc="92C884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DA463EE"/>
    <w:multiLevelType w:val="hybridMultilevel"/>
    <w:tmpl w:val="F550B4F6"/>
    <w:lvl w:ilvl="0" w:tplc="4F1439C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320B45"/>
    <w:multiLevelType w:val="hybridMultilevel"/>
    <w:tmpl w:val="EA208B08"/>
    <w:lvl w:ilvl="0" w:tplc="4F1439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B44D5"/>
    <w:multiLevelType w:val="hybridMultilevel"/>
    <w:tmpl w:val="BB0C58E4"/>
    <w:lvl w:ilvl="0" w:tplc="4F1439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B55"/>
    <w:multiLevelType w:val="hybridMultilevel"/>
    <w:tmpl w:val="1CBA949C"/>
    <w:lvl w:ilvl="0" w:tplc="3BEA1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914116"/>
    <w:multiLevelType w:val="hybridMultilevel"/>
    <w:tmpl w:val="4BE4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F60DF"/>
    <w:multiLevelType w:val="hybridMultilevel"/>
    <w:tmpl w:val="205C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2400F"/>
    <w:multiLevelType w:val="hybridMultilevel"/>
    <w:tmpl w:val="2FD2D5C4"/>
    <w:lvl w:ilvl="0" w:tplc="4F1439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47C9B"/>
    <w:multiLevelType w:val="hybridMultilevel"/>
    <w:tmpl w:val="923C77D6"/>
    <w:lvl w:ilvl="0" w:tplc="AEF440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F7B73"/>
    <w:multiLevelType w:val="hybridMultilevel"/>
    <w:tmpl w:val="71AAE7BE"/>
    <w:lvl w:ilvl="0" w:tplc="4F1439C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047E6C"/>
    <w:multiLevelType w:val="hybridMultilevel"/>
    <w:tmpl w:val="912A6626"/>
    <w:lvl w:ilvl="0" w:tplc="4F1439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1420F"/>
    <w:multiLevelType w:val="hybridMultilevel"/>
    <w:tmpl w:val="DEA88604"/>
    <w:lvl w:ilvl="0" w:tplc="4F1439C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374F97"/>
    <w:multiLevelType w:val="hybridMultilevel"/>
    <w:tmpl w:val="2CE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2CE"/>
    <w:multiLevelType w:val="hybridMultilevel"/>
    <w:tmpl w:val="A63A7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1B1FF3"/>
    <w:multiLevelType w:val="hybridMultilevel"/>
    <w:tmpl w:val="5522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4A2A"/>
    <w:multiLevelType w:val="hybridMultilevel"/>
    <w:tmpl w:val="F530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61F56"/>
    <w:multiLevelType w:val="hybridMultilevel"/>
    <w:tmpl w:val="CA6059E0"/>
    <w:lvl w:ilvl="0" w:tplc="4F1439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C531B"/>
    <w:multiLevelType w:val="hybridMultilevel"/>
    <w:tmpl w:val="654EF270"/>
    <w:lvl w:ilvl="0" w:tplc="7966D17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93E0E"/>
    <w:multiLevelType w:val="hybridMultilevel"/>
    <w:tmpl w:val="99B06580"/>
    <w:lvl w:ilvl="0" w:tplc="333853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0419C"/>
    <w:multiLevelType w:val="hybridMultilevel"/>
    <w:tmpl w:val="4B1830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E3015F"/>
    <w:multiLevelType w:val="hybridMultilevel"/>
    <w:tmpl w:val="44AC0A14"/>
    <w:lvl w:ilvl="0" w:tplc="69E86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C97126"/>
    <w:multiLevelType w:val="hybridMultilevel"/>
    <w:tmpl w:val="9F26EFF8"/>
    <w:lvl w:ilvl="0" w:tplc="C59803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7D7C45"/>
    <w:multiLevelType w:val="hybridMultilevel"/>
    <w:tmpl w:val="5A246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73763"/>
    <w:multiLevelType w:val="hybridMultilevel"/>
    <w:tmpl w:val="22068772"/>
    <w:lvl w:ilvl="0" w:tplc="4F1439C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32B1640"/>
    <w:multiLevelType w:val="hybridMultilevel"/>
    <w:tmpl w:val="82DA499E"/>
    <w:lvl w:ilvl="0" w:tplc="4F1439C6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5ED52CC"/>
    <w:multiLevelType w:val="hybridMultilevel"/>
    <w:tmpl w:val="5F7C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C0D95"/>
    <w:multiLevelType w:val="hybridMultilevel"/>
    <w:tmpl w:val="86945FA8"/>
    <w:lvl w:ilvl="0" w:tplc="4F1439C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BF83D65"/>
    <w:multiLevelType w:val="hybridMultilevel"/>
    <w:tmpl w:val="187CB7DA"/>
    <w:lvl w:ilvl="0" w:tplc="4F1439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76198"/>
    <w:multiLevelType w:val="hybridMultilevel"/>
    <w:tmpl w:val="87CE62EA"/>
    <w:lvl w:ilvl="0" w:tplc="4F1439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61DA6"/>
    <w:multiLevelType w:val="hybridMultilevel"/>
    <w:tmpl w:val="CEC634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83F4F"/>
    <w:multiLevelType w:val="hybridMultilevel"/>
    <w:tmpl w:val="D56058CE"/>
    <w:lvl w:ilvl="0" w:tplc="4F1439C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3"/>
  </w:num>
  <w:num w:numId="5">
    <w:abstractNumId w:val="18"/>
  </w:num>
  <w:num w:numId="6">
    <w:abstractNumId w:val="10"/>
  </w:num>
  <w:num w:numId="7">
    <w:abstractNumId w:val="31"/>
  </w:num>
  <w:num w:numId="8">
    <w:abstractNumId w:val="14"/>
  </w:num>
  <w:num w:numId="9">
    <w:abstractNumId w:val="12"/>
  </w:num>
  <w:num w:numId="10">
    <w:abstractNumId w:val="37"/>
  </w:num>
  <w:num w:numId="11">
    <w:abstractNumId w:val="26"/>
  </w:num>
  <w:num w:numId="12">
    <w:abstractNumId w:val="27"/>
  </w:num>
  <w:num w:numId="13">
    <w:abstractNumId w:val="34"/>
  </w:num>
  <w:num w:numId="14">
    <w:abstractNumId w:val="13"/>
  </w:num>
  <w:num w:numId="15">
    <w:abstractNumId w:val="38"/>
  </w:num>
  <w:num w:numId="16">
    <w:abstractNumId w:val="20"/>
  </w:num>
  <w:num w:numId="17">
    <w:abstractNumId w:val="7"/>
  </w:num>
  <w:num w:numId="18">
    <w:abstractNumId w:val="33"/>
  </w:num>
  <w:num w:numId="19">
    <w:abstractNumId w:val="40"/>
  </w:num>
  <w:num w:numId="20">
    <w:abstractNumId w:val="8"/>
  </w:num>
  <w:num w:numId="21">
    <w:abstractNumId w:val="0"/>
  </w:num>
  <w:num w:numId="22">
    <w:abstractNumId w:val="19"/>
  </w:num>
  <w:num w:numId="23">
    <w:abstractNumId w:val="11"/>
  </w:num>
  <w:num w:numId="24">
    <w:abstractNumId w:val="36"/>
  </w:num>
  <w:num w:numId="25">
    <w:abstractNumId w:val="21"/>
  </w:num>
  <w:num w:numId="26">
    <w:abstractNumId w:val="32"/>
  </w:num>
  <w:num w:numId="27">
    <w:abstractNumId w:val="29"/>
  </w:num>
  <w:num w:numId="28">
    <w:abstractNumId w:val="2"/>
  </w:num>
  <w:num w:numId="29">
    <w:abstractNumId w:val="23"/>
  </w:num>
  <w:num w:numId="30">
    <w:abstractNumId w:val="22"/>
  </w:num>
  <w:num w:numId="31">
    <w:abstractNumId w:val="25"/>
  </w:num>
  <w:num w:numId="32">
    <w:abstractNumId w:val="35"/>
  </w:num>
  <w:num w:numId="33">
    <w:abstractNumId w:val="4"/>
  </w:num>
  <w:num w:numId="34">
    <w:abstractNumId w:val="9"/>
  </w:num>
  <w:num w:numId="35">
    <w:abstractNumId w:val="5"/>
  </w:num>
  <w:num w:numId="36">
    <w:abstractNumId w:val="15"/>
  </w:num>
  <w:num w:numId="37">
    <w:abstractNumId w:val="30"/>
  </w:num>
  <w:num w:numId="38">
    <w:abstractNumId w:val="24"/>
  </w:num>
  <w:num w:numId="39">
    <w:abstractNumId w:val="16"/>
  </w:num>
  <w:num w:numId="40">
    <w:abstractNumId w:val="1"/>
  </w:num>
  <w:num w:numId="41">
    <w:abstractNumId w:val="28"/>
  </w:num>
  <w:num w:numId="42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0582"/>
    <w:rsid w:val="0002610E"/>
    <w:rsid w:val="000309B1"/>
    <w:rsid w:val="00034509"/>
    <w:rsid w:val="000537B7"/>
    <w:rsid w:val="000618AF"/>
    <w:rsid w:val="00070CE7"/>
    <w:rsid w:val="000D77CE"/>
    <w:rsid w:val="00102F03"/>
    <w:rsid w:val="0012474F"/>
    <w:rsid w:val="00135089"/>
    <w:rsid w:val="00136168"/>
    <w:rsid w:val="00143BD2"/>
    <w:rsid w:val="0015056B"/>
    <w:rsid w:val="001666BB"/>
    <w:rsid w:val="001B75F9"/>
    <w:rsid w:val="001C533A"/>
    <w:rsid w:val="001C6255"/>
    <w:rsid w:val="001C6576"/>
    <w:rsid w:val="001D23BA"/>
    <w:rsid w:val="001E1341"/>
    <w:rsid w:val="00203372"/>
    <w:rsid w:val="0020510A"/>
    <w:rsid w:val="0023040E"/>
    <w:rsid w:val="0023430B"/>
    <w:rsid w:val="002471BF"/>
    <w:rsid w:val="0027011C"/>
    <w:rsid w:val="00280AA8"/>
    <w:rsid w:val="00286C93"/>
    <w:rsid w:val="002A0582"/>
    <w:rsid w:val="002A25B2"/>
    <w:rsid w:val="002B684E"/>
    <w:rsid w:val="002C2E1D"/>
    <w:rsid w:val="00301141"/>
    <w:rsid w:val="00322721"/>
    <w:rsid w:val="0037473E"/>
    <w:rsid w:val="003776B9"/>
    <w:rsid w:val="003C10E5"/>
    <w:rsid w:val="003C60B3"/>
    <w:rsid w:val="003C79FA"/>
    <w:rsid w:val="003F68D8"/>
    <w:rsid w:val="00415D33"/>
    <w:rsid w:val="00417365"/>
    <w:rsid w:val="004244AC"/>
    <w:rsid w:val="00442DAC"/>
    <w:rsid w:val="00450EEF"/>
    <w:rsid w:val="00470DCA"/>
    <w:rsid w:val="00486415"/>
    <w:rsid w:val="004D4898"/>
    <w:rsid w:val="004F4D0B"/>
    <w:rsid w:val="004F723D"/>
    <w:rsid w:val="004F7508"/>
    <w:rsid w:val="00521DDC"/>
    <w:rsid w:val="00537B7B"/>
    <w:rsid w:val="00552077"/>
    <w:rsid w:val="00554738"/>
    <w:rsid w:val="00584FE1"/>
    <w:rsid w:val="005C2886"/>
    <w:rsid w:val="005C6173"/>
    <w:rsid w:val="005C7AB3"/>
    <w:rsid w:val="005D58FF"/>
    <w:rsid w:val="005D6AAA"/>
    <w:rsid w:val="005E251E"/>
    <w:rsid w:val="005F2191"/>
    <w:rsid w:val="00615136"/>
    <w:rsid w:val="00616DC5"/>
    <w:rsid w:val="006229A1"/>
    <w:rsid w:val="006308A5"/>
    <w:rsid w:val="006506AD"/>
    <w:rsid w:val="00650BBD"/>
    <w:rsid w:val="00664B7C"/>
    <w:rsid w:val="00693E3F"/>
    <w:rsid w:val="006B6472"/>
    <w:rsid w:val="006C0A61"/>
    <w:rsid w:val="006C5AD8"/>
    <w:rsid w:val="006F1421"/>
    <w:rsid w:val="006F73BD"/>
    <w:rsid w:val="007066A0"/>
    <w:rsid w:val="007223A4"/>
    <w:rsid w:val="00736014"/>
    <w:rsid w:val="007366A3"/>
    <w:rsid w:val="00740167"/>
    <w:rsid w:val="00746987"/>
    <w:rsid w:val="00771B31"/>
    <w:rsid w:val="00774AB7"/>
    <w:rsid w:val="00775BC0"/>
    <w:rsid w:val="0079530C"/>
    <w:rsid w:val="007E0F13"/>
    <w:rsid w:val="007F6DC5"/>
    <w:rsid w:val="008101F0"/>
    <w:rsid w:val="00810EDE"/>
    <w:rsid w:val="008155B3"/>
    <w:rsid w:val="008219CB"/>
    <w:rsid w:val="008271D6"/>
    <w:rsid w:val="0083037C"/>
    <w:rsid w:val="00842C4C"/>
    <w:rsid w:val="00843E05"/>
    <w:rsid w:val="00857300"/>
    <w:rsid w:val="0088255C"/>
    <w:rsid w:val="008905F7"/>
    <w:rsid w:val="00892AFD"/>
    <w:rsid w:val="008940A2"/>
    <w:rsid w:val="008B4640"/>
    <w:rsid w:val="008C1E3A"/>
    <w:rsid w:val="008C4276"/>
    <w:rsid w:val="008C50C7"/>
    <w:rsid w:val="008E7C69"/>
    <w:rsid w:val="00923947"/>
    <w:rsid w:val="009403AB"/>
    <w:rsid w:val="00954EF2"/>
    <w:rsid w:val="00980EEB"/>
    <w:rsid w:val="009C1DE0"/>
    <w:rsid w:val="00A23E97"/>
    <w:rsid w:val="00A2617D"/>
    <w:rsid w:val="00A26CB9"/>
    <w:rsid w:val="00A35840"/>
    <w:rsid w:val="00A4205B"/>
    <w:rsid w:val="00A50D51"/>
    <w:rsid w:val="00A51CF0"/>
    <w:rsid w:val="00A54C21"/>
    <w:rsid w:val="00A716B3"/>
    <w:rsid w:val="00A73C9C"/>
    <w:rsid w:val="00A75BEB"/>
    <w:rsid w:val="00A81952"/>
    <w:rsid w:val="00AB12B6"/>
    <w:rsid w:val="00AB6872"/>
    <w:rsid w:val="00AC1872"/>
    <w:rsid w:val="00AD6935"/>
    <w:rsid w:val="00AE1EEB"/>
    <w:rsid w:val="00AF3986"/>
    <w:rsid w:val="00B0066C"/>
    <w:rsid w:val="00B02D2E"/>
    <w:rsid w:val="00B0477C"/>
    <w:rsid w:val="00B142F9"/>
    <w:rsid w:val="00B403EB"/>
    <w:rsid w:val="00B40945"/>
    <w:rsid w:val="00B705D1"/>
    <w:rsid w:val="00B86EB4"/>
    <w:rsid w:val="00BB4986"/>
    <w:rsid w:val="00BC0C0E"/>
    <w:rsid w:val="00BF1209"/>
    <w:rsid w:val="00C3738B"/>
    <w:rsid w:val="00C509A4"/>
    <w:rsid w:val="00C8528B"/>
    <w:rsid w:val="00CA50BA"/>
    <w:rsid w:val="00CA68FC"/>
    <w:rsid w:val="00CC5EFB"/>
    <w:rsid w:val="00CE126B"/>
    <w:rsid w:val="00D13779"/>
    <w:rsid w:val="00D14C3F"/>
    <w:rsid w:val="00D257F3"/>
    <w:rsid w:val="00D42DE7"/>
    <w:rsid w:val="00D673DA"/>
    <w:rsid w:val="00D7704A"/>
    <w:rsid w:val="00D84B5C"/>
    <w:rsid w:val="00D91C9B"/>
    <w:rsid w:val="00DA2769"/>
    <w:rsid w:val="00DB3268"/>
    <w:rsid w:val="00DB7512"/>
    <w:rsid w:val="00DC65D6"/>
    <w:rsid w:val="00DE7F0D"/>
    <w:rsid w:val="00E0456A"/>
    <w:rsid w:val="00E3336B"/>
    <w:rsid w:val="00E61E33"/>
    <w:rsid w:val="00E70747"/>
    <w:rsid w:val="00E75413"/>
    <w:rsid w:val="00E84605"/>
    <w:rsid w:val="00E916E9"/>
    <w:rsid w:val="00E95CF1"/>
    <w:rsid w:val="00ED1D42"/>
    <w:rsid w:val="00F04E4F"/>
    <w:rsid w:val="00F501AB"/>
    <w:rsid w:val="00F711A7"/>
    <w:rsid w:val="00F86BB0"/>
    <w:rsid w:val="00F87CCC"/>
    <w:rsid w:val="00FB7275"/>
    <w:rsid w:val="00FB7673"/>
    <w:rsid w:val="00FB7A7D"/>
    <w:rsid w:val="00FC4F71"/>
    <w:rsid w:val="00FD7F9B"/>
    <w:rsid w:val="00FF0016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82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87C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87C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723D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0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60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36014"/>
    <w:rPr>
      <w:vertAlign w:val="superscript"/>
    </w:rPr>
  </w:style>
  <w:style w:type="table" w:styleId="Tabela-Siatka">
    <w:name w:val="Table Grid"/>
    <w:basedOn w:val="Standardowy"/>
    <w:uiPriority w:val="59"/>
    <w:rsid w:val="00BC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E619-6D44-490D-9C3E-DF0D35A5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5251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zspre</dc:creator>
  <cp:lastModifiedBy>user</cp:lastModifiedBy>
  <cp:revision>2</cp:revision>
  <dcterms:created xsi:type="dcterms:W3CDTF">2020-11-13T17:25:00Z</dcterms:created>
  <dcterms:modified xsi:type="dcterms:W3CDTF">2020-11-13T17:25:00Z</dcterms:modified>
</cp:coreProperties>
</file>