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39" w:rsidRDefault="009F4C39" w:rsidP="009F4C39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DEJEPIS PRE ŽIAKOV S ĽAHKÝM STUPŇOM MENTÁLNEHO POSTIHNUTIA</w:t>
      </w:r>
    </w:p>
    <w:p w:rsidR="009F4C39" w:rsidRDefault="009F4C39" w:rsidP="009F4C39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9F4C39" w:rsidRDefault="009F4C39" w:rsidP="009F4C39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lang w:val="hu-HU"/>
        </w:rPr>
        <w:t xml:space="preserve"> </w:t>
      </w:r>
    </w:p>
    <w:p w:rsidR="009F4C39" w:rsidRDefault="009F4C39" w:rsidP="009F4C39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9F4C39" w:rsidRDefault="009F4C39" w:rsidP="009F4C39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 xml:space="preserve">Vypracovala: Mgr. </w:t>
      </w:r>
      <w:proofErr w:type="spellStart"/>
      <w:r>
        <w:rPr>
          <w:b/>
          <w:color w:val="323E4F"/>
          <w:spacing w:val="-10"/>
          <w:sz w:val="36"/>
          <w:szCs w:val="36"/>
        </w:rPr>
        <w:t>Ildikó</w:t>
      </w:r>
      <w:proofErr w:type="spellEnd"/>
      <w:r>
        <w:rPr>
          <w:b/>
          <w:color w:val="323E4F"/>
          <w:spacing w:val="-10"/>
          <w:sz w:val="36"/>
          <w:szCs w:val="36"/>
        </w:rPr>
        <w:t xml:space="preserve"> </w:t>
      </w:r>
      <w:proofErr w:type="spellStart"/>
      <w:r>
        <w:rPr>
          <w:b/>
          <w:color w:val="323E4F"/>
          <w:spacing w:val="-10"/>
          <w:sz w:val="36"/>
          <w:szCs w:val="36"/>
        </w:rPr>
        <w:t>Ádám</w:t>
      </w:r>
      <w:proofErr w:type="spellEnd"/>
      <w:r>
        <w:rPr>
          <w:b/>
          <w:color w:val="323E4F"/>
          <w:spacing w:val="-10"/>
          <w:sz w:val="36"/>
          <w:szCs w:val="36"/>
        </w:rPr>
        <w:t xml:space="preserve"> </w:t>
      </w:r>
    </w:p>
    <w:p w:rsidR="009F4C39" w:rsidRDefault="009F4C39" w:rsidP="009F4C39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8</w:t>
      </w:r>
      <w:r w:rsidR="003A0993">
        <w:rPr>
          <w:b/>
          <w:color w:val="323E4F"/>
          <w:spacing w:val="-10"/>
          <w:sz w:val="36"/>
          <w:szCs w:val="36"/>
        </w:rPr>
        <w:t>. ročník - schválené MZ, dňa: 25</w:t>
      </w:r>
      <w:bookmarkStart w:id="0" w:name="_GoBack"/>
      <w:bookmarkEnd w:id="0"/>
      <w:r>
        <w:rPr>
          <w:b/>
          <w:color w:val="323E4F"/>
          <w:spacing w:val="-10"/>
          <w:sz w:val="36"/>
          <w:szCs w:val="36"/>
        </w:rPr>
        <w:t>.8.2020</w:t>
      </w:r>
    </w:p>
    <w:p w:rsidR="009F4C39" w:rsidRDefault="009F4C39" w:rsidP="009F4C39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9F4C39" w:rsidRDefault="009F4C39" w:rsidP="009F4C3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9F4C39" w:rsidRDefault="009F4C39" w:rsidP="009F4C3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9F4C39" w:rsidRDefault="009F4C39" w:rsidP="009F4C39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9F4C39" w:rsidRDefault="002723B5" w:rsidP="009F4C39">
      <w:pPr>
        <w:pStyle w:val="Strednmrieka21"/>
        <w:spacing w:before="120"/>
        <w:rPr>
          <w:color w:val="323E4F"/>
          <w:sz w:val="20"/>
          <w:szCs w:val="20"/>
        </w:rPr>
      </w:pPr>
      <w:hyperlink r:id="rId7" w:history="1">
        <w:r w:rsidR="009F4C39" w:rsidRPr="00A92502">
          <w:rPr>
            <w:rStyle w:val="Hypertextovprepojenie"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9F4C39" w:rsidRDefault="002723B5" w:rsidP="009F4C39">
      <w:pPr>
        <w:pStyle w:val="Strednmrieka21"/>
        <w:spacing w:before="120"/>
        <w:rPr>
          <w:color w:val="323E4F"/>
          <w:sz w:val="20"/>
          <w:szCs w:val="20"/>
        </w:rPr>
      </w:pPr>
      <w:hyperlink r:id="rId8" w:history="1">
        <w:r w:rsidR="009F4C39" w:rsidRPr="00A92502">
          <w:rPr>
            <w:rStyle w:val="Hypertextovprepojenie"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9F4C39" w:rsidRPr="005C7ABB" w:rsidRDefault="009F4C39" w:rsidP="009F4C39">
      <w:pPr>
        <w:pStyle w:val="Strednmrieka21"/>
        <w:spacing w:before="120"/>
        <w:rPr>
          <w:color w:val="323E4F"/>
          <w:sz w:val="20"/>
          <w:szCs w:val="20"/>
        </w:rPr>
      </w:pPr>
    </w:p>
    <w:p w:rsidR="009F4C39" w:rsidRDefault="009F4C39" w:rsidP="009F4C39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F4C39" w:rsidRDefault="009F4C39" w:rsidP="009F4C39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F4C39" w:rsidRDefault="009F4C39" w:rsidP="009F4C39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F4C39" w:rsidRDefault="009F4C39" w:rsidP="009F4C39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 - DEJEPIS - 8. ročník ZŠ  pre žiakov s ľahkým stupňom mentálneho postihnutia</w:t>
      </w: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B3560" w:rsidRDefault="009B3560" w:rsidP="009F4C39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B3560" w:rsidRDefault="009B3560" w:rsidP="009F4C39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B3560" w:rsidRDefault="009B3560" w:rsidP="009F4C39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9F4C39" w:rsidRPr="003652DF" w:rsidRDefault="009F4C39" w:rsidP="009F4C3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3652DF">
        <w:rPr>
          <w:rFonts w:asciiTheme="minorHAnsi" w:eastAsiaTheme="minorHAnsi" w:hAnsiTheme="minorHAnsi"/>
          <w:sz w:val="20"/>
          <w:szCs w:val="20"/>
          <w:lang w:eastAsia="en-US"/>
        </w:rPr>
        <w:t xml:space="preserve">Cieľom vyučovacieho predmetu dejepis je vytvárať a formovať historické vedomie žiakov, na základe ktorého by boli schopní pochopiť minulosť a prítomnosť krajiny, v ktorej žijú, situáciu Slovenskej republiky ako aj jej postavenie v Európe a zároveň si uvedomovať potrebu mierového spolunažívania národov. </w:t>
      </w:r>
    </w:p>
    <w:p w:rsidR="009F4C39" w:rsidRDefault="009F4C39" w:rsidP="009F4C39">
      <w:pPr>
        <w:ind w:left="0" w:firstLine="0"/>
        <w:rPr>
          <w:rFonts w:asciiTheme="minorHAnsi" w:eastAsiaTheme="minorHAnsi" w:hAnsiTheme="minorHAnsi"/>
          <w:sz w:val="20"/>
          <w:szCs w:val="20"/>
          <w:lang w:eastAsia="en-US"/>
        </w:rPr>
      </w:pPr>
      <w:r w:rsidRPr="003652DF">
        <w:rPr>
          <w:rFonts w:asciiTheme="minorHAnsi" w:eastAsiaTheme="minorHAnsi" w:hAnsiTheme="minorHAnsi"/>
          <w:sz w:val="20"/>
          <w:szCs w:val="20"/>
          <w:lang w:eastAsia="en-US"/>
        </w:rPr>
        <w:t>Ďalším cieľom je vytvoriť elementárne predstavy z histórie na základe obrazového vnímania, celkového poznávania najdôležitejších období našich národných dejín so zameraním na pokrok, na najzákladnejšiu orientáciu vo vývoji spoločnosti, v slovenských dejinách, vo významných historických udalostiach, v osobnostiach, v kultúre. Dávame prednosť obraznej prezentácii dejín s využitím kultúrno-historických pamiatok regiónu, zaujímavému rozprávaniu o udalostiach, osobnostiach, kultúrno-historických pamiatkach, efektívnemu využitiu umelecky spracovaných historických udalostí a osobností, poznávacej a emocionálnej zaangažovanosti žiakov pred pamäťovým osvojovaním historických faktov.</w:t>
      </w:r>
    </w:p>
    <w:p w:rsidR="009F4C39" w:rsidRPr="003652DF" w:rsidRDefault="009F4C39" w:rsidP="009F4C39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9F4C39" w:rsidRDefault="009F4C39" w:rsidP="009F4C39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Pr="003652DF" w:rsidRDefault="009F4C39" w:rsidP="009F4C3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  <w:lang w:eastAsia="en-US"/>
        </w:rPr>
      </w:pPr>
    </w:p>
    <w:p w:rsidR="009F4C39" w:rsidRPr="009F4C39" w:rsidRDefault="009F4C39" w:rsidP="009F4C39">
      <w:pPr>
        <w:pStyle w:val="Default"/>
        <w:rPr>
          <w:rFonts w:eastAsiaTheme="minorHAnsi"/>
          <w:lang w:eastAsia="en-US"/>
        </w:rPr>
      </w:pPr>
    </w:p>
    <w:p w:rsidR="009F4C39" w:rsidRPr="009F4C39" w:rsidRDefault="009F4C39" w:rsidP="009F4C3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9F4C39">
        <w:rPr>
          <w:rFonts w:asciiTheme="minorHAnsi" w:eastAsiaTheme="minorHAnsi" w:hAnsiTheme="minorHAnsi"/>
          <w:sz w:val="20"/>
          <w:szCs w:val="20"/>
          <w:lang w:eastAsia="en-US"/>
        </w:rPr>
        <w:t xml:space="preserve">Pochopiť príčiny a následky prvej a druhej svetovej vojny, </w:t>
      </w:r>
    </w:p>
    <w:p w:rsidR="009F4C39" w:rsidRPr="009F4C39" w:rsidRDefault="009F4C39" w:rsidP="009F4C3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9F4C39">
        <w:rPr>
          <w:rFonts w:asciiTheme="minorHAnsi" w:eastAsiaTheme="minorHAnsi" w:hAnsiTheme="minorHAnsi"/>
          <w:sz w:val="20"/>
          <w:szCs w:val="20"/>
          <w:lang w:eastAsia="en-US"/>
        </w:rPr>
        <w:t xml:space="preserve">vedieť využívať názorný materiál, „čítať obrázky“, časové priamky, </w:t>
      </w:r>
    </w:p>
    <w:p w:rsidR="009F4C39" w:rsidRPr="009F4C39" w:rsidRDefault="009F4C39" w:rsidP="009F4C3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9F4C39">
        <w:rPr>
          <w:rFonts w:asciiTheme="minorHAnsi" w:eastAsiaTheme="minorHAnsi" w:hAnsiTheme="minorHAnsi"/>
          <w:sz w:val="20"/>
          <w:szCs w:val="20"/>
          <w:lang w:eastAsia="en-US"/>
        </w:rPr>
        <w:t xml:space="preserve">vedieť nakresliť jednoduchú časovú priamku podľa vzoru, </w:t>
      </w:r>
    </w:p>
    <w:p w:rsidR="009F4C39" w:rsidRPr="009F4C39" w:rsidRDefault="009F4C39" w:rsidP="009F4C3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9F4C39">
        <w:rPr>
          <w:rFonts w:asciiTheme="minorHAnsi" w:eastAsiaTheme="minorHAnsi" w:hAnsiTheme="minorHAnsi"/>
          <w:sz w:val="20"/>
          <w:szCs w:val="20"/>
          <w:lang w:eastAsia="en-US"/>
        </w:rPr>
        <w:t xml:space="preserve">vedieť samostatne pracovať s pracovným zošitom. </w:t>
      </w:r>
    </w:p>
    <w:p w:rsidR="009F4C39" w:rsidRPr="003652DF" w:rsidRDefault="009F4C39" w:rsidP="009F4C39">
      <w:pPr>
        <w:pStyle w:val="Odsekzoznamu"/>
        <w:autoSpaceDE w:val="0"/>
        <w:autoSpaceDN w:val="0"/>
        <w:adjustRightInd w:val="0"/>
        <w:spacing w:after="27" w:line="240" w:lineRule="auto"/>
        <w:ind w:firstLine="0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B3560" w:rsidP="009F4C39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Ročník: ôsmy</w:t>
      </w: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vyučovacích hodín v školskom roku: 1 vyučovacia hodina týždenne – 33 hodín ročne</w:t>
      </w:r>
    </w:p>
    <w:tbl>
      <w:tblPr>
        <w:tblW w:w="14783" w:type="dxa"/>
        <w:tblInd w:w="-74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4"/>
        <w:gridCol w:w="817"/>
        <w:gridCol w:w="1276"/>
        <w:gridCol w:w="1559"/>
        <w:gridCol w:w="6095"/>
        <w:gridCol w:w="4962"/>
      </w:tblGrid>
      <w:tr w:rsidR="009F4C39" w:rsidTr="006344E4">
        <w:trPr>
          <w:gridBefore w:val="1"/>
          <w:wBefore w:w="74" w:type="dxa"/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F4C39" w:rsidRPr="00BA406B" w:rsidRDefault="009F4C39" w:rsidP="006344E4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4C39" w:rsidTr="006344E4">
        <w:trPr>
          <w:gridBefore w:val="1"/>
          <w:wBefore w:w="74" w:type="dxa"/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4C39" w:rsidRPr="00BA406B" w:rsidRDefault="009F4C39" w:rsidP="006344E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9F4C39" w:rsidRPr="00BA406B" w:rsidRDefault="009F4C39" w:rsidP="006344E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9F4C39" w:rsidRPr="00BA406B" w:rsidRDefault="009F4C39" w:rsidP="006344E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9F4C39" w:rsidRPr="00BA406B" w:rsidRDefault="009F4C39" w:rsidP="006344E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9F4C39" w:rsidRPr="00BA406B" w:rsidRDefault="009F4C39" w:rsidP="006344E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9F4C39" w:rsidRPr="00BA406B" w:rsidRDefault="009F4C39" w:rsidP="006344E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9F4C39" w:rsidTr="006344E4">
        <w:trPr>
          <w:gridBefore w:val="1"/>
          <w:wBefore w:w="74" w:type="dxa"/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C39" w:rsidRPr="00391086" w:rsidRDefault="009F4C39" w:rsidP="006344E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C39" w:rsidRPr="00391086" w:rsidRDefault="009F4C39" w:rsidP="006344E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Človek a spoločnosť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4C39" w:rsidRPr="00956131" w:rsidRDefault="009F4C39" w:rsidP="006344E4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818" w:rsidRPr="00A26818" w:rsidRDefault="00A26818" w:rsidP="00A268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26818">
              <w:rPr>
                <w:rFonts w:asciiTheme="minorHAnsi" w:hAnsiTheme="minorHAnsi"/>
                <w:b/>
                <w:sz w:val="20"/>
                <w:szCs w:val="20"/>
              </w:rPr>
              <w:t xml:space="preserve">V preberanom učive objasňujeme konkrétne životné situácie, do ktorých sa ľudia dostávajú a svojim rozhodnutím môžu v dobrom alebo zlom ovplyvniť svoje prostredie. </w:t>
            </w:r>
          </w:p>
          <w:p w:rsidR="009F4C39" w:rsidRPr="00A26818" w:rsidRDefault="00A26818" w:rsidP="00A268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26818">
              <w:rPr>
                <w:rFonts w:asciiTheme="minorHAnsi" w:hAnsiTheme="minorHAnsi"/>
                <w:b/>
                <w:sz w:val="20"/>
                <w:szCs w:val="20"/>
              </w:rPr>
              <w:t>Žiaci za pomoci učiteľa odhaľujú aj to, čo je v minulosti negatívne, celý rad predsudkov, stereotypov, ktoré často pretrvávajú aj v prítomnosti.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Technické vynálezy na začiatku 20. storočia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Technické vynálezy v oblasti dopravy, energie, komunikácie, médií.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Prvá svetová vojna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Vznik, príčiny, priebeh, koniec a dôsledky prvej svetovej vojny.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Medzivojnové obdobie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Vznik Československa.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Tomáš </w:t>
            </w:r>
            <w:proofErr w:type="spellStart"/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Garrique</w:t>
            </w:r>
            <w:proofErr w:type="spellEnd"/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Masaryk, Milan Rastislav Štefánik, Andrej Hlinka.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Svetová hospodárska kríza.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Nástup fašizmu v Európe.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Mníchovská dohoda, rozpad Československa.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Slovenská republika v rokoch 1939 – 1945.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Druhá svetová vojna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Vznik, príčiny, priebeh druhej svetovej vojny.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Slovenské národné povstanie, oslobodzovanie.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Vstup USA do vojny, koniec a dôsledky druhej svetovej vojny.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Povojnové obdobie a súčasnosť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Československo v rokoch 1945 – 1968, obdobie studenej vojny.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Rok 1968, Alexander Dubček.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Československo v rokoch 1968 – 1989, pád komunizmu. </w:t>
            </w:r>
          </w:p>
          <w:p w:rsidR="00A26818" w:rsidRPr="00A26818" w:rsidRDefault="00A26818" w:rsidP="00A268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268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Vznik Slovenskej republiky. </w:t>
            </w:r>
          </w:p>
          <w:p w:rsidR="009F4C39" w:rsidRPr="003652DF" w:rsidRDefault="009F4C39" w:rsidP="00A26818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4C39" w:rsidTr="006344E4">
        <w:trPr>
          <w:gridBefore w:val="1"/>
          <w:wBefore w:w="74" w:type="dxa"/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9F4C39" w:rsidRPr="00BA406B" w:rsidRDefault="009F4C39" w:rsidP="006344E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:rsidR="009F4C39" w:rsidRPr="00BA406B" w:rsidRDefault="009F4C39" w:rsidP="006344E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39" w:rsidRPr="00BA406B" w:rsidRDefault="009F4C39" w:rsidP="009F4C39">
            <w:pPr>
              <w:pStyle w:val="Stlus1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9F4C39" w:rsidRPr="00BA406B" w:rsidRDefault="009F4C39" w:rsidP="009F4C39">
            <w:pPr>
              <w:pStyle w:val="Stlus1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9F4C39" w:rsidTr="006344E4">
        <w:trPr>
          <w:gridBefore w:val="1"/>
          <w:wBefore w:w="74" w:type="dxa"/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9F4C39" w:rsidRPr="00BA406B" w:rsidRDefault="009F4C39" w:rsidP="006344E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9F4C39" w:rsidRPr="00BA406B" w:rsidRDefault="009F4C39" w:rsidP="006344E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39" w:rsidRPr="00BA406B" w:rsidRDefault="009F4C39" w:rsidP="009F4C39">
            <w:pPr>
              <w:pStyle w:val="Stlus1"/>
              <w:numPr>
                <w:ilvl w:val="0"/>
                <w:numId w:val="2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9F4C39" w:rsidRPr="00BA406B" w:rsidRDefault="009F4C39" w:rsidP="009F4C39">
            <w:pPr>
              <w:pStyle w:val="Stlus1"/>
              <w:numPr>
                <w:ilvl w:val="0"/>
                <w:numId w:val="2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9F4C39" w:rsidRPr="00BA406B" w:rsidRDefault="009F4C39" w:rsidP="006344E4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4C39" w:rsidTr="006344E4">
        <w:trPr>
          <w:gridBefore w:val="1"/>
          <w:wBefore w:w="74" w:type="dxa"/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9F4C39" w:rsidRPr="00BA406B" w:rsidRDefault="009F4C39" w:rsidP="006344E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9F4C39" w:rsidRPr="00BA406B" w:rsidRDefault="009F4C39" w:rsidP="006344E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39" w:rsidRPr="00BA406B" w:rsidRDefault="009F4C39" w:rsidP="009F4C39">
            <w:pPr>
              <w:pStyle w:val="Stlus1"/>
              <w:numPr>
                <w:ilvl w:val="0"/>
                <w:numId w:val="3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9F4C39" w:rsidRPr="00BA406B" w:rsidRDefault="009F4C39" w:rsidP="009F4C39">
            <w:pPr>
              <w:pStyle w:val="Stlus1"/>
              <w:numPr>
                <w:ilvl w:val="0"/>
                <w:numId w:val="3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  <w:tr w:rsidR="009F4C39" w:rsidTr="006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8" w:type="dxa"/>
            <w:right w:w="106" w:type="dxa"/>
          </w:tblCellMar>
        </w:tblPrEx>
        <w:trPr>
          <w:trHeight w:val="402"/>
        </w:trPr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F4C39" w:rsidRPr="00AB0144" w:rsidRDefault="009F4C39" w:rsidP="006344E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9F4C39" w:rsidRPr="00AB0144" w:rsidRDefault="009F4C39" w:rsidP="006344E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39" w:rsidRPr="00AB0144" w:rsidRDefault="009F4C39" w:rsidP="009F4C39">
            <w:pPr>
              <w:pStyle w:val="Stlus1"/>
              <w:numPr>
                <w:ilvl w:val="0"/>
                <w:numId w:val="4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9F4C39" w:rsidRPr="00AB0144" w:rsidRDefault="009F4C39" w:rsidP="009F4C39">
            <w:pPr>
              <w:pStyle w:val="Stlus1"/>
              <w:numPr>
                <w:ilvl w:val="0"/>
                <w:numId w:val="4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9F4C39" w:rsidRPr="00AB0144" w:rsidRDefault="009F4C39" w:rsidP="009F4C39">
            <w:pPr>
              <w:pStyle w:val="Stlus1"/>
              <w:numPr>
                <w:ilvl w:val="0"/>
                <w:numId w:val="4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9F4C39" w:rsidTr="006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8" w:type="dxa"/>
            <w:right w:w="106" w:type="dxa"/>
          </w:tblCellMar>
        </w:tblPrEx>
        <w:trPr>
          <w:trHeight w:val="402"/>
        </w:trPr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F4C39" w:rsidRPr="00AB0144" w:rsidRDefault="009F4C39" w:rsidP="006344E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9F4C39" w:rsidRPr="00AB0144" w:rsidRDefault="009F4C39" w:rsidP="006344E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39" w:rsidRPr="00AB0144" w:rsidRDefault="009F4C39" w:rsidP="009F4C39">
            <w:pPr>
              <w:pStyle w:val="Stlus1"/>
              <w:numPr>
                <w:ilvl w:val="0"/>
                <w:numId w:val="5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:rsidR="009F4C39" w:rsidRPr="00AB0144" w:rsidRDefault="009F4C39" w:rsidP="009F4C39">
            <w:pPr>
              <w:pStyle w:val="Stlus1"/>
              <w:numPr>
                <w:ilvl w:val="0"/>
                <w:numId w:val="5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F4C39" w:rsidRDefault="009F4C39" w:rsidP="009F4C39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9F4C39" w:rsidRDefault="009F4C39" w:rsidP="009F4C39"/>
    <w:p w:rsidR="00D86629" w:rsidRDefault="00D86629"/>
    <w:sectPr w:rsidR="00D86629" w:rsidSect="00893D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B5" w:rsidRDefault="002723B5">
      <w:pPr>
        <w:spacing w:after="0" w:line="240" w:lineRule="auto"/>
      </w:pPr>
      <w:r>
        <w:separator/>
      </w:r>
    </w:p>
  </w:endnote>
  <w:endnote w:type="continuationSeparator" w:id="0">
    <w:p w:rsidR="002723B5" w:rsidRDefault="0027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B3560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2723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B5" w:rsidRDefault="002723B5">
      <w:pPr>
        <w:spacing w:after="0" w:line="240" w:lineRule="auto"/>
      </w:pPr>
      <w:r>
        <w:separator/>
      </w:r>
    </w:p>
  </w:footnote>
  <w:footnote w:type="continuationSeparator" w:id="0">
    <w:p w:rsidR="002723B5" w:rsidRDefault="0027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B3560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Škola: Základná škola s vyučovacím jazykom maďarským - </w:t>
    </w:r>
    <w:r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>
      <w:rPr>
        <w:rFonts w:ascii="Calibri" w:hAnsi="Calibri"/>
        <w:b/>
        <w:spacing w:val="-10"/>
        <w:sz w:val="20"/>
        <w:lang w:val="hu-HU"/>
      </w:rPr>
      <w:t>armády</w:t>
    </w:r>
    <w:proofErr w:type="spellEnd"/>
    <w:r>
      <w:rPr>
        <w:rFonts w:ascii="Calibri" w:hAnsi="Calibri"/>
        <w:b/>
        <w:spacing w:val="-10"/>
        <w:sz w:val="20"/>
        <w:lang w:val="hu-HU"/>
      </w:rPr>
      <w:t xml:space="preserve"> 15, </w:t>
    </w:r>
    <w:r>
      <w:rPr>
        <w:rFonts w:ascii="Calibri" w:hAnsi="Calibri"/>
        <w:b/>
        <w:spacing w:val="-10"/>
        <w:sz w:val="20"/>
      </w:rPr>
      <w:t xml:space="preserve">Moldava nad Bodvou - </w:t>
    </w:r>
    <w:proofErr w:type="spellStart"/>
    <w:r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9B3560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Predmet: Dejepis 7. ročník pre žiakov s ľahkým stupňom mentálneho postihnutia</w:t>
    </w:r>
  </w:p>
  <w:p w:rsidR="00985205" w:rsidRDefault="002723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776F"/>
    <w:multiLevelType w:val="hybridMultilevel"/>
    <w:tmpl w:val="6EA073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C9531DF"/>
    <w:multiLevelType w:val="hybridMultilevel"/>
    <w:tmpl w:val="EDA09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F9C45BF"/>
    <w:multiLevelType w:val="hybridMultilevel"/>
    <w:tmpl w:val="F71810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9"/>
    <w:rsid w:val="002723B5"/>
    <w:rsid w:val="003A0993"/>
    <w:rsid w:val="009B3560"/>
    <w:rsid w:val="009F4C39"/>
    <w:rsid w:val="00A26818"/>
    <w:rsid w:val="00D86629"/>
    <w:rsid w:val="00E84C2B"/>
    <w:rsid w:val="00F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91508-371B-4420-98D5-76F335C7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39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F4C39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4C39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9F4C39"/>
  </w:style>
  <w:style w:type="paragraph" w:customStyle="1" w:styleId="Strednmrieka21">
    <w:name w:val="Stredná mriežka 21"/>
    <w:link w:val="Strednmrieka2Char"/>
    <w:uiPriority w:val="1"/>
    <w:qFormat/>
    <w:rsid w:val="009F4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F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4C39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C39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9F4C3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F4C39"/>
    <w:pPr>
      <w:ind w:left="720"/>
      <w:contextualSpacing/>
    </w:pPr>
  </w:style>
  <w:style w:type="character" w:customStyle="1" w:styleId="Stlus1Char">
    <w:name w:val="Stílus1 Char"/>
    <w:link w:val="Stlus1"/>
    <w:locked/>
    <w:rsid w:val="009F4C39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9F4C39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F4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3</cp:revision>
  <dcterms:created xsi:type="dcterms:W3CDTF">2020-07-12T13:58:00Z</dcterms:created>
  <dcterms:modified xsi:type="dcterms:W3CDTF">2020-09-20T11:36:00Z</dcterms:modified>
</cp:coreProperties>
</file>